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10D" w:rsidRDefault="00A2110D" w:rsidP="00A2110D">
      <w:pPr>
        <w:spacing w:after="0" w:line="240" w:lineRule="auto"/>
        <w:rPr>
          <w:rFonts w:ascii="Arial" w:hAnsi="Arial" w:cs="Arial"/>
          <w:b/>
          <w:sz w:val="24"/>
          <w:szCs w:val="24"/>
        </w:rPr>
      </w:pPr>
      <w:bookmarkStart w:id="0" w:name="_GoBack"/>
      <w:bookmarkEnd w:id="0"/>
      <w:r>
        <w:rPr>
          <w:rFonts w:ascii="Arial" w:hAnsi="Arial" w:cs="Arial"/>
          <w:b/>
          <w:sz w:val="24"/>
          <w:szCs w:val="24"/>
        </w:rPr>
        <w:t xml:space="preserve">                          Thrive Bristol</w:t>
      </w:r>
    </w:p>
    <w:p w:rsidR="00A2110D" w:rsidRDefault="00A2110D" w:rsidP="00A2110D">
      <w:pPr>
        <w:spacing w:after="0" w:line="240" w:lineRule="auto"/>
        <w:rPr>
          <w:rFonts w:ascii="Arial" w:hAnsi="Arial" w:cs="Arial"/>
          <w:b/>
          <w:sz w:val="24"/>
          <w:szCs w:val="24"/>
        </w:rPr>
      </w:pPr>
      <w:r>
        <w:rPr>
          <w:rFonts w:ascii="Arial" w:hAnsi="Arial" w:cs="Arial"/>
          <w:b/>
          <w:sz w:val="24"/>
          <w:szCs w:val="24"/>
        </w:rPr>
        <w:t xml:space="preserve">                                </w:t>
      </w:r>
      <w:r w:rsidRPr="00A2110D">
        <w:rPr>
          <w:rFonts w:ascii="Arial" w:hAnsi="Arial" w:cs="Arial"/>
          <w:b/>
          <w:sz w:val="24"/>
          <w:szCs w:val="24"/>
        </w:rPr>
        <w:t xml:space="preserve">Programme </w:t>
      </w:r>
      <w:r>
        <w:rPr>
          <w:rFonts w:ascii="Arial" w:hAnsi="Arial" w:cs="Arial"/>
          <w:b/>
          <w:sz w:val="24"/>
          <w:szCs w:val="24"/>
        </w:rPr>
        <w:t>Overview</w:t>
      </w:r>
    </w:p>
    <w:p w:rsidR="00A2110D" w:rsidRPr="00A2110D" w:rsidRDefault="00A2110D" w:rsidP="00A2110D">
      <w:pPr>
        <w:spacing w:after="0" w:line="240" w:lineRule="auto"/>
        <w:jc w:val="center"/>
        <w:rPr>
          <w:rFonts w:ascii="Arial" w:hAnsi="Arial" w:cs="Arial"/>
          <w:b/>
          <w:sz w:val="24"/>
          <w:szCs w:val="24"/>
        </w:rPr>
      </w:pPr>
      <w:r w:rsidRPr="00A2110D">
        <w:rPr>
          <w:rFonts w:ascii="Arial" w:hAnsi="Arial" w:cs="Arial"/>
          <w:b/>
          <w:sz w:val="24"/>
          <w:szCs w:val="24"/>
        </w:rPr>
        <w:t>November 2019</w:t>
      </w:r>
    </w:p>
    <w:p w:rsidR="00A2110D" w:rsidRPr="00A2110D" w:rsidRDefault="00A2110D" w:rsidP="00A2110D">
      <w:pPr>
        <w:spacing w:after="0" w:line="240" w:lineRule="auto"/>
        <w:jc w:val="center"/>
        <w:rPr>
          <w:rFonts w:ascii="Arial" w:hAnsi="Arial" w:cs="Arial"/>
          <w:b/>
          <w:sz w:val="24"/>
          <w:szCs w:val="24"/>
        </w:rPr>
      </w:pPr>
    </w:p>
    <w:p w:rsidR="00A2110D" w:rsidRPr="00A2110D" w:rsidRDefault="00A2110D" w:rsidP="00A2110D">
      <w:pPr>
        <w:spacing w:after="0" w:line="240" w:lineRule="auto"/>
        <w:rPr>
          <w:rFonts w:ascii="Arial" w:hAnsi="Arial" w:cs="Arial"/>
          <w:b/>
          <w:sz w:val="24"/>
          <w:szCs w:val="24"/>
        </w:rPr>
      </w:pPr>
    </w:p>
    <w:p w:rsidR="00A2110D" w:rsidRPr="00A2110D" w:rsidRDefault="00A2110D" w:rsidP="00A2110D">
      <w:pPr>
        <w:pStyle w:val="ListParagraph"/>
        <w:numPr>
          <w:ilvl w:val="0"/>
          <w:numId w:val="20"/>
        </w:numPr>
        <w:spacing w:after="0" w:line="240" w:lineRule="auto"/>
        <w:ind w:left="0" w:firstLine="0"/>
        <w:rPr>
          <w:rFonts w:ascii="Arial" w:hAnsi="Arial" w:cs="Arial"/>
          <w:sz w:val="24"/>
          <w:szCs w:val="24"/>
          <w:u w:val="single"/>
        </w:rPr>
      </w:pPr>
      <w:r w:rsidRPr="00A2110D">
        <w:rPr>
          <w:rFonts w:ascii="Arial" w:hAnsi="Arial" w:cs="Arial"/>
          <w:b/>
          <w:sz w:val="24"/>
          <w:szCs w:val="24"/>
          <w:u w:val="single"/>
        </w:rPr>
        <w:t xml:space="preserve">Overview </w:t>
      </w:r>
    </w:p>
    <w:p w:rsidR="00A2110D" w:rsidRPr="00A2110D" w:rsidRDefault="00A2110D" w:rsidP="00A2110D">
      <w:pPr>
        <w:pStyle w:val="ListParagraph"/>
        <w:spacing w:after="0" w:line="240" w:lineRule="auto"/>
        <w:ind w:left="0"/>
        <w:rPr>
          <w:rFonts w:ascii="Arial" w:hAnsi="Arial" w:cs="Arial"/>
          <w:sz w:val="24"/>
          <w:szCs w:val="24"/>
          <w:u w:val="single"/>
        </w:rPr>
      </w:pPr>
    </w:p>
    <w:p w:rsidR="00A2110D" w:rsidRDefault="00A2110D" w:rsidP="00A2110D">
      <w:pPr>
        <w:spacing w:after="0" w:line="240" w:lineRule="auto"/>
        <w:rPr>
          <w:rFonts w:ascii="Arial" w:hAnsi="Arial" w:cs="Arial"/>
          <w:sz w:val="24"/>
          <w:szCs w:val="24"/>
          <w:shd w:val="clear" w:color="auto" w:fill="FFFFFF"/>
        </w:rPr>
      </w:pPr>
      <w:r w:rsidRPr="00A2110D">
        <w:rPr>
          <w:rFonts w:ascii="Arial" w:hAnsi="Arial" w:cs="Arial"/>
          <w:sz w:val="24"/>
          <w:szCs w:val="24"/>
        </w:rPr>
        <w:t xml:space="preserve">‘Thrive Bristol’ is our city’s ten year programme to improve mental health and wellbeing. It is focusing on </w:t>
      </w:r>
      <w:r w:rsidRPr="00A2110D">
        <w:rPr>
          <w:rFonts w:ascii="Arial" w:hAnsi="Arial" w:cs="Arial"/>
          <w:sz w:val="24"/>
          <w:szCs w:val="24"/>
          <w:shd w:val="clear" w:color="auto" w:fill="FFFFFF"/>
        </w:rPr>
        <w:t xml:space="preserve">how different parts of our city – such as our communities, our places of education and work, and our homes, can keep us mentally healthy, recognising that as little as 10% of our population’s health and wellbeing can be linked to access to healthcare. </w:t>
      </w:r>
    </w:p>
    <w:p w:rsidR="00A2110D" w:rsidRPr="00A2110D" w:rsidRDefault="00A2110D" w:rsidP="00A2110D">
      <w:pPr>
        <w:spacing w:after="0" w:line="240" w:lineRule="auto"/>
        <w:rPr>
          <w:rFonts w:ascii="Arial" w:hAnsi="Arial" w:cs="Arial"/>
          <w:sz w:val="24"/>
          <w:szCs w:val="24"/>
          <w:shd w:val="clear" w:color="auto" w:fill="FFFFFF"/>
        </w:rPr>
      </w:pPr>
    </w:p>
    <w:p w:rsidR="00A2110D" w:rsidRPr="00A2110D" w:rsidRDefault="00A2110D" w:rsidP="00A2110D">
      <w:pPr>
        <w:spacing w:after="0" w:line="240" w:lineRule="auto"/>
        <w:contextualSpacing/>
        <w:rPr>
          <w:rFonts w:ascii="Arial" w:hAnsi="Arial" w:cs="Arial"/>
          <w:sz w:val="24"/>
          <w:szCs w:val="24"/>
        </w:rPr>
      </w:pPr>
      <w:r w:rsidRPr="00A2110D">
        <w:rPr>
          <w:rFonts w:ascii="Arial" w:hAnsi="Arial" w:cs="Arial"/>
          <w:sz w:val="24"/>
          <w:szCs w:val="24"/>
        </w:rPr>
        <w:t xml:space="preserve">People in Bristol have higher levels of poor mental health than the England average. This programme’s all-age approach has been established in response to this – offering support for everyone in the city, with a focus on those with the greatest needs. We are testing new approaches to better understand what improves our wellbeing, to spread improvement across Bristol and beyond. </w:t>
      </w:r>
    </w:p>
    <w:p w:rsidR="00A2110D" w:rsidRPr="00A2110D" w:rsidRDefault="00A2110D" w:rsidP="00A2110D">
      <w:pPr>
        <w:spacing w:after="0" w:line="240" w:lineRule="auto"/>
        <w:contextualSpacing/>
        <w:rPr>
          <w:rFonts w:ascii="Arial" w:hAnsi="Arial" w:cs="Arial"/>
          <w:sz w:val="24"/>
          <w:szCs w:val="24"/>
        </w:rPr>
      </w:pPr>
    </w:p>
    <w:p w:rsidR="00A2110D" w:rsidRDefault="00A2110D" w:rsidP="00A2110D">
      <w:pPr>
        <w:spacing w:after="0" w:line="240" w:lineRule="auto"/>
        <w:contextualSpacing/>
        <w:rPr>
          <w:rFonts w:ascii="Arial" w:hAnsi="Arial" w:cs="Arial"/>
          <w:sz w:val="24"/>
          <w:szCs w:val="24"/>
        </w:rPr>
      </w:pPr>
      <w:r w:rsidRPr="00A2110D">
        <w:rPr>
          <w:rFonts w:ascii="Arial" w:hAnsi="Arial" w:cs="Arial"/>
          <w:sz w:val="24"/>
          <w:szCs w:val="24"/>
        </w:rPr>
        <w:t xml:space="preserve">Thrive Bristol is being led by our partners – including our teachers, employers and voluntary sector – in collaboration with Bristol’s Public Health team. Together we are working to tackle stigma and discrimination and create a mentally healthy and thriving city. </w:t>
      </w:r>
    </w:p>
    <w:p w:rsidR="00F55A5E" w:rsidRDefault="00F55A5E" w:rsidP="00A2110D">
      <w:pPr>
        <w:spacing w:after="0" w:line="240" w:lineRule="auto"/>
        <w:contextualSpacing/>
        <w:rPr>
          <w:rFonts w:ascii="Arial" w:hAnsi="Arial" w:cs="Arial"/>
          <w:sz w:val="24"/>
          <w:szCs w:val="24"/>
        </w:rPr>
      </w:pPr>
    </w:p>
    <w:p w:rsidR="00A2110D" w:rsidRPr="00A2110D" w:rsidRDefault="00F55A5E" w:rsidP="00A2110D">
      <w:pPr>
        <w:spacing w:after="0" w:line="240" w:lineRule="auto"/>
        <w:contextualSpacing/>
        <w:rPr>
          <w:rFonts w:ascii="Arial" w:hAnsi="Arial" w:cs="Arial"/>
          <w:sz w:val="24"/>
          <w:szCs w:val="24"/>
        </w:rPr>
      </w:pPr>
      <w:r>
        <w:rPr>
          <w:rFonts w:ascii="Arial" w:hAnsi="Arial" w:cs="Arial"/>
          <w:sz w:val="24"/>
          <w:szCs w:val="24"/>
        </w:rPr>
        <w:t>The programme’s Steering Group includes senior leads from education, business, art</w:t>
      </w:r>
      <w:r w:rsidR="00231BC8">
        <w:rPr>
          <w:rFonts w:ascii="Arial" w:hAnsi="Arial" w:cs="Arial"/>
          <w:sz w:val="24"/>
          <w:szCs w:val="24"/>
        </w:rPr>
        <w:t>s</w:t>
      </w:r>
      <w:r>
        <w:rPr>
          <w:rFonts w:ascii="Arial" w:hAnsi="Arial" w:cs="Arial"/>
          <w:sz w:val="24"/>
          <w:szCs w:val="24"/>
        </w:rPr>
        <w:t xml:space="preserve"> and culture, healthcare</w:t>
      </w:r>
      <w:r w:rsidR="00231BC8">
        <w:rPr>
          <w:rFonts w:ascii="Arial" w:hAnsi="Arial" w:cs="Arial"/>
          <w:sz w:val="24"/>
          <w:szCs w:val="24"/>
        </w:rPr>
        <w:t xml:space="preserve">, and our </w:t>
      </w:r>
      <w:r>
        <w:rPr>
          <w:rFonts w:ascii="Arial" w:hAnsi="Arial" w:cs="Arial"/>
          <w:sz w:val="24"/>
          <w:szCs w:val="24"/>
        </w:rPr>
        <w:t xml:space="preserve">voluntary sector, and </w:t>
      </w:r>
      <w:r w:rsidR="00A2110D" w:rsidRPr="00A2110D">
        <w:rPr>
          <w:rFonts w:ascii="Arial" w:hAnsi="Arial" w:cs="Arial"/>
          <w:sz w:val="24"/>
          <w:szCs w:val="24"/>
        </w:rPr>
        <w:t xml:space="preserve">reports in to </w:t>
      </w:r>
      <w:r w:rsidR="00A2110D" w:rsidRPr="00F55A5E">
        <w:rPr>
          <w:rFonts w:ascii="Arial" w:hAnsi="Arial" w:cs="Arial"/>
          <w:sz w:val="24"/>
          <w:szCs w:val="24"/>
        </w:rPr>
        <w:t>Bris</w:t>
      </w:r>
      <w:r>
        <w:rPr>
          <w:rFonts w:ascii="Arial" w:hAnsi="Arial" w:cs="Arial"/>
          <w:sz w:val="24"/>
          <w:szCs w:val="24"/>
        </w:rPr>
        <w:t xml:space="preserve">tol’s Health and Wellbeing Board. </w:t>
      </w:r>
      <w:r>
        <w:rPr>
          <w:rStyle w:val="Hyperlink"/>
          <w:rFonts w:ascii="Arial" w:hAnsi="Arial" w:cs="Arial"/>
          <w:sz w:val="24"/>
          <w:szCs w:val="24"/>
        </w:rPr>
        <w:t xml:space="preserve">  </w:t>
      </w:r>
      <w:r w:rsidR="00A2110D" w:rsidRPr="00A2110D">
        <w:rPr>
          <w:rFonts w:ascii="Arial" w:hAnsi="Arial" w:cs="Arial"/>
          <w:sz w:val="24"/>
          <w:szCs w:val="24"/>
        </w:rPr>
        <w:t xml:space="preserve"> </w:t>
      </w:r>
    </w:p>
    <w:p w:rsidR="00A2110D" w:rsidRPr="00A2110D" w:rsidRDefault="00A2110D" w:rsidP="00A2110D">
      <w:pPr>
        <w:spacing w:after="0" w:line="240" w:lineRule="auto"/>
        <w:rPr>
          <w:rFonts w:ascii="Arial" w:hAnsi="Arial" w:cs="Arial"/>
          <w:sz w:val="24"/>
          <w:szCs w:val="24"/>
        </w:rPr>
      </w:pPr>
    </w:p>
    <w:p w:rsidR="00A2110D" w:rsidRPr="00A2110D" w:rsidRDefault="00A2110D" w:rsidP="00A2110D">
      <w:pPr>
        <w:spacing w:after="0" w:line="240" w:lineRule="auto"/>
        <w:rPr>
          <w:rFonts w:ascii="Arial" w:hAnsi="Arial" w:cs="Arial"/>
          <w:sz w:val="24"/>
          <w:szCs w:val="24"/>
        </w:rPr>
      </w:pPr>
    </w:p>
    <w:p w:rsidR="00A2110D" w:rsidRPr="00A2110D" w:rsidRDefault="00A2110D" w:rsidP="00A2110D">
      <w:pPr>
        <w:pStyle w:val="ListParagraph"/>
        <w:numPr>
          <w:ilvl w:val="0"/>
          <w:numId w:val="20"/>
        </w:numPr>
        <w:spacing w:after="0" w:line="240" w:lineRule="auto"/>
        <w:ind w:left="0" w:firstLine="0"/>
        <w:rPr>
          <w:rFonts w:ascii="Arial" w:hAnsi="Arial" w:cs="Arial"/>
          <w:b/>
          <w:sz w:val="24"/>
          <w:szCs w:val="24"/>
          <w:u w:val="single"/>
        </w:rPr>
      </w:pPr>
      <w:r>
        <w:rPr>
          <w:rFonts w:ascii="Arial" w:hAnsi="Arial" w:cs="Arial"/>
          <w:b/>
          <w:sz w:val="24"/>
          <w:szCs w:val="24"/>
          <w:u w:val="single"/>
        </w:rPr>
        <w:t xml:space="preserve">Programme </w:t>
      </w:r>
      <w:r w:rsidRPr="00A2110D">
        <w:rPr>
          <w:rFonts w:ascii="Arial" w:hAnsi="Arial" w:cs="Arial"/>
          <w:b/>
          <w:sz w:val="24"/>
          <w:szCs w:val="24"/>
          <w:u w:val="single"/>
        </w:rPr>
        <w:t xml:space="preserve">workstreams </w:t>
      </w:r>
    </w:p>
    <w:p w:rsidR="00A2110D" w:rsidRDefault="00A2110D" w:rsidP="00A2110D">
      <w:pPr>
        <w:spacing w:after="0" w:line="240" w:lineRule="auto"/>
        <w:rPr>
          <w:rFonts w:ascii="Arial" w:hAnsi="Arial" w:cs="Arial"/>
          <w:sz w:val="24"/>
          <w:szCs w:val="24"/>
        </w:rPr>
      </w:pPr>
    </w:p>
    <w:p w:rsidR="001A7072" w:rsidRPr="00AB7349" w:rsidRDefault="00A2110D" w:rsidP="00AB7349">
      <w:pPr>
        <w:pStyle w:val="ListParagraph"/>
        <w:numPr>
          <w:ilvl w:val="0"/>
          <w:numId w:val="21"/>
        </w:numPr>
        <w:spacing w:after="0" w:line="240" w:lineRule="auto"/>
        <w:rPr>
          <w:rFonts w:ascii="Arial" w:hAnsi="Arial" w:cs="Arial"/>
          <w:sz w:val="24"/>
          <w:szCs w:val="24"/>
        </w:rPr>
      </w:pPr>
      <w:r w:rsidRPr="00A2110D">
        <w:rPr>
          <w:rFonts w:ascii="Arial" w:hAnsi="Arial" w:cs="Arial"/>
          <w:b/>
          <w:sz w:val="24"/>
          <w:szCs w:val="24"/>
        </w:rPr>
        <w:t>Thriving Children and Young People</w:t>
      </w:r>
      <w:r w:rsidRPr="00A2110D">
        <w:rPr>
          <w:rFonts w:ascii="Arial" w:hAnsi="Arial" w:cs="Arial"/>
          <w:sz w:val="24"/>
          <w:szCs w:val="24"/>
        </w:rPr>
        <w:t xml:space="preserve"> </w:t>
      </w:r>
    </w:p>
    <w:p w:rsidR="00A2110D" w:rsidRPr="00A2110D" w:rsidRDefault="00A2110D" w:rsidP="00A2110D">
      <w:pPr>
        <w:spacing w:after="0" w:line="240" w:lineRule="auto"/>
        <w:contextualSpacing/>
        <w:rPr>
          <w:rFonts w:ascii="Arial" w:hAnsi="Arial" w:cs="Arial"/>
          <w:sz w:val="24"/>
          <w:szCs w:val="24"/>
        </w:rPr>
      </w:pPr>
      <w:r w:rsidRPr="00A2110D">
        <w:rPr>
          <w:rFonts w:ascii="Arial" w:hAnsi="Arial" w:cs="Arial"/>
          <w:sz w:val="24"/>
          <w:szCs w:val="24"/>
        </w:rPr>
        <w:t xml:space="preserve">We are working to improve the mental health and wellbeing of all children and young people in Bristol – focusing on everyone aged 25 years and younger. </w:t>
      </w:r>
    </w:p>
    <w:p w:rsidR="00A2110D" w:rsidRPr="00A2110D" w:rsidRDefault="00A2110D" w:rsidP="00A2110D">
      <w:pPr>
        <w:spacing w:after="0" w:line="240" w:lineRule="auto"/>
        <w:contextualSpacing/>
        <w:rPr>
          <w:rFonts w:ascii="Arial" w:hAnsi="Arial" w:cs="Arial"/>
          <w:sz w:val="24"/>
          <w:szCs w:val="24"/>
        </w:rPr>
      </w:pPr>
    </w:p>
    <w:p w:rsidR="00A2110D" w:rsidRPr="00A2110D" w:rsidRDefault="00231BC8" w:rsidP="00A2110D">
      <w:pPr>
        <w:spacing w:after="0" w:line="240" w:lineRule="auto"/>
        <w:contextualSpacing/>
        <w:rPr>
          <w:rFonts w:ascii="Arial" w:hAnsi="Arial" w:cs="Arial"/>
          <w:i/>
          <w:sz w:val="24"/>
          <w:szCs w:val="24"/>
        </w:rPr>
      </w:pPr>
      <w:r>
        <w:rPr>
          <w:rFonts w:ascii="Arial" w:hAnsi="Arial" w:cs="Arial"/>
          <w:sz w:val="24"/>
          <w:szCs w:val="24"/>
        </w:rPr>
        <w:t>Our current priority</w:t>
      </w:r>
      <w:r w:rsidR="00A2110D" w:rsidRPr="00A2110D">
        <w:rPr>
          <w:rFonts w:ascii="Arial" w:hAnsi="Arial" w:cs="Arial"/>
          <w:sz w:val="24"/>
          <w:szCs w:val="24"/>
        </w:rPr>
        <w:t xml:space="preserve"> is supporting all schools in Bristol to develop a ‘whole school approach’ to mental wellbeing – for the benefit of pupils and staff. We have recently revised our Healthy School’s work and placed mental health and wellbeing as a priority in the ‘essential’ award</w:t>
      </w:r>
      <w:r>
        <w:rPr>
          <w:rFonts w:ascii="Arial" w:hAnsi="Arial" w:cs="Arial"/>
          <w:sz w:val="24"/>
          <w:szCs w:val="24"/>
        </w:rPr>
        <w:t xml:space="preserve"> that schools can work towards. </w:t>
      </w:r>
    </w:p>
    <w:p w:rsidR="00A2110D" w:rsidRPr="00A2110D" w:rsidRDefault="00A2110D" w:rsidP="00A2110D">
      <w:pPr>
        <w:spacing w:after="0" w:line="240" w:lineRule="auto"/>
        <w:contextualSpacing/>
        <w:rPr>
          <w:rFonts w:ascii="Arial" w:hAnsi="Arial" w:cs="Arial"/>
          <w:sz w:val="24"/>
          <w:szCs w:val="24"/>
        </w:rPr>
      </w:pPr>
    </w:p>
    <w:p w:rsidR="00A2110D" w:rsidRPr="00A2110D" w:rsidRDefault="00A2110D" w:rsidP="00A2110D">
      <w:pPr>
        <w:spacing w:after="0" w:line="240" w:lineRule="auto"/>
        <w:contextualSpacing/>
        <w:rPr>
          <w:rFonts w:ascii="Arial" w:hAnsi="Arial" w:cs="Arial"/>
          <w:i/>
          <w:sz w:val="24"/>
          <w:szCs w:val="24"/>
        </w:rPr>
      </w:pPr>
      <w:r w:rsidRPr="00A2110D">
        <w:rPr>
          <w:rFonts w:ascii="Arial" w:hAnsi="Arial" w:cs="Arial"/>
          <w:sz w:val="24"/>
          <w:szCs w:val="24"/>
        </w:rPr>
        <w:t xml:space="preserve">We have also strengthened our Mental Health and Wellbeing Specialist Award to help schools create a culture that supports positive pupil and staff mental health and helps </w:t>
      </w:r>
      <w:r w:rsidR="00646B66">
        <w:rPr>
          <w:rFonts w:ascii="Arial" w:hAnsi="Arial" w:cs="Arial"/>
          <w:sz w:val="24"/>
          <w:szCs w:val="24"/>
        </w:rPr>
        <w:t xml:space="preserve">those with poor mental health. </w:t>
      </w:r>
      <w:r w:rsidRPr="00A2110D">
        <w:rPr>
          <w:rFonts w:ascii="Arial" w:hAnsi="Arial" w:cs="Arial"/>
          <w:sz w:val="24"/>
          <w:szCs w:val="24"/>
          <w:u w:val="single"/>
        </w:rPr>
        <w:t xml:space="preserve"> </w:t>
      </w:r>
      <w:hyperlink r:id="rId9" w:history="1"/>
    </w:p>
    <w:p w:rsidR="00A2110D" w:rsidRPr="00A2110D" w:rsidRDefault="00A2110D" w:rsidP="00A2110D">
      <w:pPr>
        <w:spacing w:after="0" w:line="240" w:lineRule="auto"/>
        <w:contextualSpacing/>
        <w:rPr>
          <w:rFonts w:ascii="Arial" w:hAnsi="Arial" w:cs="Arial"/>
          <w:sz w:val="24"/>
          <w:szCs w:val="24"/>
        </w:rPr>
      </w:pPr>
    </w:p>
    <w:p w:rsidR="00A2110D" w:rsidRDefault="00A2110D" w:rsidP="00A2110D">
      <w:pPr>
        <w:spacing w:after="0" w:line="240" w:lineRule="auto"/>
        <w:contextualSpacing/>
        <w:rPr>
          <w:rFonts w:ascii="Arial" w:hAnsi="Arial" w:cs="Arial"/>
          <w:sz w:val="24"/>
          <w:szCs w:val="24"/>
        </w:rPr>
      </w:pPr>
      <w:r w:rsidRPr="00A2110D">
        <w:rPr>
          <w:rFonts w:ascii="Arial" w:hAnsi="Arial" w:cs="Arial"/>
          <w:sz w:val="24"/>
          <w:szCs w:val="24"/>
        </w:rPr>
        <w:t>For our schools who have completed the Specialist Award and wish to undertake focused quality improvement work to support mental health and wellbe</w:t>
      </w:r>
      <w:r w:rsidR="00646B66">
        <w:rPr>
          <w:rFonts w:ascii="Arial" w:hAnsi="Arial" w:cs="Arial"/>
          <w:sz w:val="24"/>
          <w:szCs w:val="24"/>
        </w:rPr>
        <w:t xml:space="preserve">ing, we have the Advanced Award. </w:t>
      </w:r>
    </w:p>
    <w:p w:rsidR="00646B66" w:rsidRDefault="00646B66" w:rsidP="00A2110D">
      <w:pPr>
        <w:spacing w:after="0" w:line="240" w:lineRule="auto"/>
        <w:contextualSpacing/>
        <w:rPr>
          <w:rFonts w:ascii="Arial" w:hAnsi="Arial" w:cs="Arial"/>
          <w:sz w:val="24"/>
          <w:szCs w:val="24"/>
        </w:rPr>
      </w:pPr>
    </w:p>
    <w:p w:rsidR="00646B66" w:rsidRPr="00A2110D" w:rsidRDefault="00646B66" w:rsidP="00A2110D">
      <w:pPr>
        <w:spacing w:after="0" w:line="240" w:lineRule="auto"/>
        <w:contextualSpacing/>
        <w:rPr>
          <w:rFonts w:ascii="Arial" w:hAnsi="Arial" w:cs="Arial"/>
          <w:sz w:val="24"/>
          <w:szCs w:val="24"/>
        </w:rPr>
      </w:pPr>
      <w:r>
        <w:rPr>
          <w:rFonts w:ascii="Arial" w:hAnsi="Arial" w:cs="Arial"/>
          <w:sz w:val="24"/>
          <w:szCs w:val="24"/>
        </w:rPr>
        <w:t>M</w:t>
      </w:r>
      <w:r w:rsidRPr="00A2110D">
        <w:rPr>
          <w:rFonts w:ascii="Arial" w:hAnsi="Arial" w:cs="Arial"/>
          <w:sz w:val="24"/>
          <w:szCs w:val="24"/>
        </w:rPr>
        <w:t>ore information on this</w:t>
      </w:r>
      <w:r>
        <w:rPr>
          <w:rFonts w:ascii="Arial" w:hAnsi="Arial" w:cs="Arial"/>
          <w:sz w:val="24"/>
          <w:szCs w:val="24"/>
        </w:rPr>
        <w:t xml:space="preserve"> work</w:t>
      </w:r>
      <w:r w:rsidRPr="00A2110D">
        <w:rPr>
          <w:rFonts w:ascii="Arial" w:hAnsi="Arial" w:cs="Arial"/>
          <w:sz w:val="24"/>
          <w:szCs w:val="24"/>
        </w:rPr>
        <w:t xml:space="preserve"> can be found </w:t>
      </w:r>
      <w:hyperlink r:id="rId10" w:history="1">
        <w:r w:rsidRPr="00646B66">
          <w:rPr>
            <w:rStyle w:val="Hyperlink"/>
            <w:rFonts w:ascii="Arial" w:hAnsi="Arial" w:cs="Arial"/>
            <w:sz w:val="24"/>
            <w:szCs w:val="24"/>
          </w:rPr>
          <w:t>here</w:t>
        </w:r>
      </w:hyperlink>
      <w:r>
        <w:rPr>
          <w:rFonts w:ascii="Arial" w:hAnsi="Arial" w:cs="Arial"/>
          <w:sz w:val="24"/>
          <w:szCs w:val="24"/>
        </w:rPr>
        <w:t>.</w:t>
      </w:r>
    </w:p>
    <w:p w:rsidR="00A2110D" w:rsidRPr="00A2110D" w:rsidRDefault="00A2110D" w:rsidP="00A2110D">
      <w:pPr>
        <w:spacing w:after="0" w:line="240" w:lineRule="auto"/>
        <w:contextualSpacing/>
        <w:rPr>
          <w:rFonts w:ascii="Arial" w:hAnsi="Arial" w:cs="Arial"/>
          <w:sz w:val="24"/>
          <w:szCs w:val="24"/>
        </w:rPr>
      </w:pPr>
    </w:p>
    <w:p w:rsidR="00A2110D" w:rsidRDefault="00A2110D" w:rsidP="00A2110D">
      <w:pPr>
        <w:spacing w:after="0" w:line="240" w:lineRule="auto"/>
        <w:contextualSpacing/>
        <w:rPr>
          <w:rFonts w:ascii="Arial" w:hAnsi="Arial" w:cs="Arial"/>
          <w:sz w:val="24"/>
          <w:szCs w:val="24"/>
        </w:rPr>
      </w:pPr>
    </w:p>
    <w:p w:rsidR="00A2110D" w:rsidRDefault="00A2110D" w:rsidP="00A2110D">
      <w:pPr>
        <w:spacing w:after="0" w:line="240" w:lineRule="auto"/>
        <w:contextualSpacing/>
        <w:rPr>
          <w:rFonts w:ascii="Arial" w:hAnsi="Arial" w:cs="Arial"/>
          <w:sz w:val="24"/>
          <w:szCs w:val="24"/>
        </w:rPr>
      </w:pPr>
    </w:p>
    <w:p w:rsidR="00231BC8" w:rsidRDefault="00231BC8" w:rsidP="00A2110D">
      <w:pPr>
        <w:spacing w:after="0" w:line="240" w:lineRule="auto"/>
        <w:contextualSpacing/>
        <w:rPr>
          <w:rFonts w:ascii="Arial" w:hAnsi="Arial" w:cs="Arial"/>
          <w:sz w:val="24"/>
          <w:szCs w:val="24"/>
        </w:rPr>
      </w:pPr>
    </w:p>
    <w:p w:rsidR="00231BC8" w:rsidRDefault="00A2110D" w:rsidP="00A2110D">
      <w:pPr>
        <w:spacing w:after="0" w:line="240" w:lineRule="auto"/>
        <w:contextualSpacing/>
        <w:rPr>
          <w:rFonts w:ascii="Arial" w:hAnsi="Arial" w:cs="Arial"/>
          <w:sz w:val="24"/>
          <w:szCs w:val="24"/>
        </w:rPr>
      </w:pPr>
      <w:r w:rsidRPr="00A2110D">
        <w:rPr>
          <w:rFonts w:ascii="Arial" w:hAnsi="Arial" w:cs="Arial"/>
          <w:sz w:val="24"/>
          <w:szCs w:val="24"/>
        </w:rPr>
        <w:t xml:space="preserve">We are currently creating a toolkit to offer schools information on best practice for improving mental health and wellbeing, including examples of the excellent work already in place in our classrooms across Bristol. </w:t>
      </w:r>
    </w:p>
    <w:p w:rsidR="00231BC8" w:rsidRDefault="00231BC8" w:rsidP="00A2110D">
      <w:pPr>
        <w:spacing w:after="0" w:line="240" w:lineRule="auto"/>
        <w:contextualSpacing/>
        <w:rPr>
          <w:rFonts w:ascii="Arial" w:hAnsi="Arial" w:cs="Arial"/>
          <w:sz w:val="24"/>
          <w:szCs w:val="24"/>
        </w:rPr>
      </w:pPr>
    </w:p>
    <w:p w:rsidR="00A2110D" w:rsidRDefault="00A2110D" w:rsidP="00A2110D">
      <w:pPr>
        <w:spacing w:after="0" w:line="240" w:lineRule="auto"/>
        <w:contextualSpacing/>
        <w:rPr>
          <w:rFonts w:ascii="Arial" w:hAnsi="Arial" w:cs="Arial"/>
          <w:sz w:val="24"/>
          <w:szCs w:val="24"/>
        </w:rPr>
      </w:pPr>
      <w:r w:rsidRPr="00A2110D">
        <w:rPr>
          <w:rFonts w:ascii="Arial" w:hAnsi="Arial" w:cs="Arial"/>
          <w:sz w:val="24"/>
          <w:szCs w:val="24"/>
        </w:rPr>
        <w:t xml:space="preserve">We are also working with schools and organisations from Bristol’s BAME communities to better understand what a culturally informed approach to mental health in schools looks like.  </w:t>
      </w:r>
    </w:p>
    <w:p w:rsidR="00AB7349" w:rsidRPr="00A2110D" w:rsidRDefault="00AB7349" w:rsidP="00A2110D">
      <w:pPr>
        <w:spacing w:after="0" w:line="240" w:lineRule="auto"/>
        <w:contextualSpacing/>
        <w:rPr>
          <w:rFonts w:ascii="Arial" w:hAnsi="Arial" w:cs="Arial"/>
          <w:sz w:val="24"/>
          <w:szCs w:val="24"/>
        </w:rPr>
      </w:pPr>
    </w:p>
    <w:p w:rsidR="00A2110D" w:rsidRPr="00A2110D" w:rsidRDefault="00A2110D" w:rsidP="00A2110D">
      <w:pPr>
        <w:spacing w:after="0" w:line="240" w:lineRule="auto"/>
        <w:rPr>
          <w:rFonts w:ascii="Arial" w:hAnsi="Arial" w:cs="Arial"/>
          <w:sz w:val="24"/>
          <w:szCs w:val="24"/>
        </w:rPr>
      </w:pPr>
    </w:p>
    <w:p w:rsidR="00A2110D" w:rsidRPr="00430BB0" w:rsidRDefault="00A2110D" w:rsidP="00430BB0">
      <w:pPr>
        <w:pStyle w:val="ListParagraph"/>
        <w:numPr>
          <w:ilvl w:val="0"/>
          <w:numId w:val="21"/>
        </w:numPr>
        <w:spacing w:after="0" w:line="240" w:lineRule="auto"/>
        <w:rPr>
          <w:rFonts w:ascii="Arial" w:hAnsi="Arial" w:cs="Arial"/>
          <w:b/>
          <w:sz w:val="24"/>
          <w:szCs w:val="24"/>
        </w:rPr>
      </w:pPr>
      <w:r w:rsidRPr="00430BB0">
        <w:rPr>
          <w:rFonts w:ascii="Arial" w:hAnsi="Arial" w:cs="Arial"/>
          <w:b/>
          <w:sz w:val="24"/>
          <w:szCs w:val="24"/>
        </w:rPr>
        <w:t>Thriving Students</w:t>
      </w:r>
    </w:p>
    <w:p w:rsidR="00A2110D" w:rsidRDefault="00A2110D" w:rsidP="00A2110D">
      <w:pPr>
        <w:spacing w:after="0" w:line="240" w:lineRule="auto"/>
        <w:rPr>
          <w:rFonts w:ascii="Arial" w:hAnsi="Arial" w:cs="Arial"/>
          <w:sz w:val="24"/>
          <w:szCs w:val="24"/>
        </w:rPr>
      </w:pPr>
      <w:r w:rsidRPr="00A2110D">
        <w:rPr>
          <w:rFonts w:ascii="Arial" w:hAnsi="Arial" w:cs="Arial"/>
          <w:sz w:val="24"/>
          <w:szCs w:val="24"/>
        </w:rPr>
        <w:t xml:space="preserve">Bristol has a large student population and we are working as a city to ensure that our students’ mental health and wellbeing is </w:t>
      </w:r>
      <w:r w:rsidR="00AB7349">
        <w:rPr>
          <w:rFonts w:ascii="Arial" w:hAnsi="Arial" w:cs="Arial"/>
          <w:sz w:val="24"/>
          <w:szCs w:val="24"/>
        </w:rPr>
        <w:t xml:space="preserve">fully </w:t>
      </w:r>
      <w:r w:rsidRPr="00A2110D">
        <w:rPr>
          <w:rFonts w:ascii="Arial" w:hAnsi="Arial" w:cs="Arial"/>
          <w:sz w:val="24"/>
          <w:szCs w:val="24"/>
        </w:rPr>
        <w:t>supported. This involves developing approaches for all students, as well as ensuring that systems are in place to quickly and effectively respond should students become unwell.</w:t>
      </w:r>
    </w:p>
    <w:p w:rsidR="00A2110D" w:rsidRPr="00A2110D" w:rsidRDefault="00A2110D" w:rsidP="00A2110D">
      <w:pPr>
        <w:spacing w:after="0" w:line="240" w:lineRule="auto"/>
        <w:rPr>
          <w:rFonts w:ascii="Arial" w:hAnsi="Arial" w:cs="Arial"/>
          <w:sz w:val="24"/>
          <w:szCs w:val="24"/>
        </w:rPr>
      </w:pPr>
    </w:p>
    <w:p w:rsidR="00AB7349" w:rsidRDefault="00A2110D" w:rsidP="00A2110D">
      <w:pPr>
        <w:spacing w:after="0" w:line="240" w:lineRule="auto"/>
        <w:rPr>
          <w:rFonts w:ascii="Arial" w:hAnsi="Arial" w:cs="Arial"/>
          <w:sz w:val="24"/>
          <w:szCs w:val="24"/>
        </w:rPr>
      </w:pPr>
      <w:r w:rsidRPr="00A2110D">
        <w:rPr>
          <w:rFonts w:ascii="Arial" w:hAnsi="Arial" w:cs="Arial"/>
          <w:sz w:val="24"/>
          <w:szCs w:val="24"/>
        </w:rPr>
        <w:t xml:space="preserve">Bristol is one of ten areas in the country participating in Mind’s Mentally Healthy Universities programme to improve both staff and student wellbeing. As part of this, we will be testing a range of interventions locally and offering students the opportunity to have sessions on mental health awareness, resilience, and transitioning into the workplace. </w:t>
      </w:r>
    </w:p>
    <w:p w:rsidR="00AB7349" w:rsidRDefault="00AB7349" w:rsidP="00A2110D">
      <w:pPr>
        <w:spacing w:after="0" w:line="240" w:lineRule="auto"/>
        <w:rPr>
          <w:rFonts w:ascii="Arial" w:hAnsi="Arial" w:cs="Arial"/>
          <w:sz w:val="24"/>
          <w:szCs w:val="24"/>
        </w:rPr>
      </w:pPr>
    </w:p>
    <w:p w:rsidR="00A2110D" w:rsidRDefault="00A2110D" w:rsidP="00A2110D">
      <w:pPr>
        <w:spacing w:after="0" w:line="240" w:lineRule="auto"/>
        <w:rPr>
          <w:rFonts w:ascii="Arial" w:hAnsi="Arial" w:cs="Arial"/>
          <w:sz w:val="24"/>
          <w:szCs w:val="24"/>
        </w:rPr>
      </w:pPr>
      <w:r w:rsidRPr="00A2110D">
        <w:rPr>
          <w:rFonts w:ascii="Arial" w:hAnsi="Arial" w:cs="Arial"/>
          <w:sz w:val="24"/>
          <w:szCs w:val="24"/>
        </w:rPr>
        <w:t xml:space="preserve">University staff will be supported to set up a network of mental health champions and provide peer support to their colleagues, as well as </w:t>
      </w:r>
      <w:r w:rsidR="00AB7349">
        <w:rPr>
          <w:rFonts w:ascii="Arial" w:hAnsi="Arial" w:cs="Arial"/>
          <w:sz w:val="24"/>
          <w:szCs w:val="24"/>
        </w:rPr>
        <w:t xml:space="preserve">gaining </w:t>
      </w:r>
      <w:r w:rsidRPr="00A2110D">
        <w:rPr>
          <w:rFonts w:ascii="Arial" w:hAnsi="Arial" w:cs="Arial"/>
          <w:sz w:val="24"/>
          <w:szCs w:val="24"/>
        </w:rPr>
        <w:t>support from our Thriving at Work Bristol</w:t>
      </w:r>
      <w:r w:rsidR="00AB7349">
        <w:rPr>
          <w:rFonts w:ascii="Arial" w:hAnsi="Arial" w:cs="Arial"/>
          <w:sz w:val="24"/>
          <w:szCs w:val="24"/>
        </w:rPr>
        <w:t xml:space="preserve"> initiatives</w:t>
      </w:r>
      <w:r w:rsidR="00430BB0">
        <w:rPr>
          <w:rFonts w:ascii="Arial" w:hAnsi="Arial" w:cs="Arial"/>
          <w:sz w:val="24"/>
          <w:szCs w:val="24"/>
        </w:rPr>
        <w:t xml:space="preserve">. </w:t>
      </w:r>
      <w:r w:rsidRPr="00A2110D">
        <w:rPr>
          <w:rFonts w:ascii="Arial" w:hAnsi="Arial" w:cs="Arial"/>
          <w:sz w:val="24"/>
          <w:szCs w:val="24"/>
        </w:rPr>
        <w:t xml:space="preserve">More information on Mentally Healthy Universities can be found </w:t>
      </w:r>
      <w:hyperlink r:id="rId11" w:history="1">
        <w:r w:rsidRPr="00A2110D">
          <w:rPr>
            <w:rStyle w:val="Hyperlink"/>
            <w:rFonts w:ascii="Arial" w:hAnsi="Arial" w:cs="Arial"/>
            <w:sz w:val="24"/>
            <w:szCs w:val="24"/>
          </w:rPr>
          <w:t>here</w:t>
        </w:r>
      </w:hyperlink>
      <w:r w:rsidRPr="00A2110D">
        <w:rPr>
          <w:rFonts w:ascii="Arial" w:hAnsi="Arial" w:cs="Arial"/>
          <w:sz w:val="24"/>
          <w:szCs w:val="24"/>
        </w:rPr>
        <w:t xml:space="preserve">. </w:t>
      </w:r>
    </w:p>
    <w:p w:rsidR="00A2110D" w:rsidRPr="00A2110D" w:rsidRDefault="00A2110D" w:rsidP="00A2110D">
      <w:pPr>
        <w:spacing w:after="0" w:line="240" w:lineRule="auto"/>
        <w:rPr>
          <w:rFonts w:ascii="Arial" w:hAnsi="Arial" w:cs="Arial"/>
          <w:sz w:val="24"/>
          <w:szCs w:val="24"/>
        </w:rPr>
      </w:pPr>
    </w:p>
    <w:p w:rsidR="00A2110D" w:rsidRPr="00A2110D" w:rsidRDefault="00A2110D" w:rsidP="00A2110D">
      <w:pPr>
        <w:spacing w:after="0" w:line="240" w:lineRule="auto"/>
        <w:rPr>
          <w:rFonts w:ascii="Arial" w:hAnsi="Arial" w:cs="Arial"/>
          <w:sz w:val="24"/>
          <w:szCs w:val="24"/>
        </w:rPr>
      </w:pPr>
      <w:r w:rsidRPr="00A2110D">
        <w:rPr>
          <w:rFonts w:ascii="Arial" w:hAnsi="Arial" w:cs="Arial"/>
          <w:sz w:val="24"/>
          <w:szCs w:val="24"/>
        </w:rPr>
        <w:t xml:space="preserve">As we develop stronger expertise and resource in our universities, we want this to be shared with Bristol’s Further Education colleges and sixth forms. As part of Thrive Bristol, we’re seeking to develop a ‘community of practice’ between our higher and further education partners to share support and good practice across the city. </w:t>
      </w:r>
    </w:p>
    <w:p w:rsidR="00A2110D" w:rsidRDefault="00A2110D" w:rsidP="00A2110D">
      <w:pPr>
        <w:spacing w:after="0" w:line="240" w:lineRule="auto"/>
        <w:rPr>
          <w:rFonts w:ascii="Arial" w:hAnsi="Arial" w:cs="Arial"/>
          <w:sz w:val="24"/>
          <w:szCs w:val="24"/>
        </w:rPr>
      </w:pPr>
    </w:p>
    <w:p w:rsidR="00AB7349" w:rsidRPr="00A2110D" w:rsidRDefault="00AB7349" w:rsidP="00A2110D">
      <w:pPr>
        <w:spacing w:after="0" w:line="240" w:lineRule="auto"/>
        <w:rPr>
          <w:rFonts w:ascii="Arial" w:hAnsi="Arial" w:cs="Arial"/>
          <w:sz w:val="24"/>
          <w:szCs w:val="24"/>
        </w:rPr>
      </w:pPr>
    </w:p>
    <w:p w:rsidR="00A2110D" w:rsidRPr="00A2110D" w:rsidRDefault="00A2110D" w:rsidP="00A2110D">
      <w:pPr>
        <w:pStyle w:val="ListParagraph"/>
        <w:numPr>
          <w:ilvl w:val="0"/>
          <w:numId w:val="21"/>
        </w:numPr>
        <w:spacing w:after="0" w:line="240" w:lineRule="auto"/>
        <w:rPr>
          <w:rFonts w:ascii="Arial" w:hAnsi="Arial" w:cs="Arial"/>
          <w:b/>
          <w:sz w:val="24"/>
          <w:szCs w:val="24"/>
        </w:rPr>
      </w:pPr>
      <w:r w:rsidRPr="00A2110D">
        <w:rPr>
          <w:rFonts w:ascii="Arial" w:hAnsi="Arial" w:cs="Arial"/>
          <w:b/>
          <w:sz w:val="24"/>
          <w:szCs w:val="24"/>
        </w:rPr>
        <w:t>Thriving at Work</w:t>
      </w:r>
      <w:r w:rsidRPr="00A2110D">
        <w:rPr>
          <w:rFonts w:ascii="Arial" w:hAnsi="Arial" w:cs="Arial"/>
          <w:sz w:val="24"/>
          <w:szCs w:val="24"/>
        </w:rPr>
        <w:t xml:space="preserve"> </w:t>
      </w:r>
      <w:r w:rsidRPr="00A2110D">
        <w:rPr>
          <w:rFonts w:ascii="Arial" w:hAnsi="Arial" w:cs="Arial"/>
          <w:b/>
          <w:sz w:val="24"/>
          <w:szCs w:val="24"/>
        </w:rPr>
        <w:t xml:space="preserve">Bristol </w:t>
      </w:r>
    </w:p>
    <w:p w:rsidR="00A2110D" w:rsidRDefault="00A2110D" w:rsidP="00A2110D">
      <w:pPr>
        <w:spacing w:after="0" w:line="240" w:lineRule="auto"/>
        <w:rPr>
          <w:rFonts w:ascii="Arial" w:hAnsi="Arial" w:cs="Arial"/>
          <w:sz w:val="24"/>
          <w:szCs w:val="24"/>
        </w:rPr>
      </w:pPr>
      <w:r w:rsidRPr="00A2110D">
        <w:rPr>
          <w:rFonts w:ascii="Arial" w:hAnsi="Arial" w:cs="Arial"/>
          <w:sz w:val="24"/>
          <w:szCs w:val="24"/>
        </w:rPr>
        <w:t>Mental health can have a huge impact upon individuals, their employers an</w:t>
      </w:r>
      <w:r w:rsidR="00AB7349">
        <w:rPr>
          <w:rFonts w:ascii="Arial" w:hAnsi="Arial" w:cs="Arial"/>
          <w:sz w:val="24"/>
          <w:szCs w:val="24"/>
        </w:rPr>
        <w:t xml:space="preserve">d the wider economy. </w:t>
      </w:r>
      <w:r w:rsidRPr="00A2110D">
        <w:rPr>
          <w:rFonts w:ascii="Arial" w:hAnsi="Arial" w:cs="Arial"/>
          <w:color w:val="08142D"/>
          <w:sz w:val="24"/>
          <w:szCs w:val="24"/>
          <w:shd w:val="clear" w:color="auto" w:fill="FFFFFF"/>
        </w:rPr>
        <w:t>‘Thriving at Work Bristol’ is bringing together o</w:t>
      </w:r>
      <w:r w:rsidRPr="00A2110D">
        <w:rPr>
          <w:rFonts w:ascii="Arial" w:hAnsi="Arial" w:cs="Arial"/>
          <w:sz w:val="24"/>
          <w:szCs w:val="24"/>
        </w:rPr>
        <w:t>rganisations from across the city to improve the mental health and wellbeing of their employees, and to support other organisations to do the same.</w:t>
      </w:r>
    </w:p>
    <w:p w:rsidR="00A2110D" w:rsidRPr="00A2110D" w:rsidRDefault="00A2110D" w:rsidP="00A2110D">
      <w:pPr>
        <w:spacing w:after="0" w:line="240" w:lineRule="auto"/>
        <w:rPr>
          <w:rFonts w:ascii="Arial" w:hAnsi="Arial" w:cs="Arial"/>
          <w:sz w:val="24"/>
          <w:szCs w:val="24"/>
        </w:rPr>
      </w:pPr>
    </w:p>
    <w:p w:rsidR="00A2110D" w:rsidRPr="00A2110D" w:rsidRDefault="00A2110D" w:rsidP="00A2110D">
      <w:pPr>
        <w:spacing w:after="0" w:line="240" w:lineRule="auto"/>
        <w:rPr>
          <w:rFonts w:ascii="Arial" w:hAnsi="Arial" w:cs="Arial"/>
          <w:sz w:val="24"/>
          <w:szCs w:val="24"/>
        </w:rPr>
      </w:pPr>
      <w:r w:rsidRPr="00A2110D">
        <w:rPr>
          <w:rFonts w:ascii="Arial" w:hAnsi="Arial" w:cs="Arial"/>
          <w:sz w:val="24"/>
          <w:szCs w:val="24"/>
        </w:rPr>
        <w:t xml:space="preserve">This work began in 2018 soon after the Stephenson / Farmer </w:t>
      </w:r>
      <w:hyperlink r:id="rId12" w:history="1">
        <w:r w:rsidRPr="00A2110D">
          <w:rPr>
            <w:rStyle w:val="Hyperlink"/>
            <w:rFonts w:ascii="Arial" w:hAnsi="Arial" w:cs="Arial"/>
            <w:sz w:val="24"/>
            <w:szCs w:val="24"/>
          </w:rPr>
          <w:t>‘Thriving at Work’</w:t>
        </w:r>
      </w:hyperlink>
      <w:r w:rsidRPr="00A2110D">
        <w:rPr>
          <w:rFonts w:ascii="Arial" w:hAnsi="Arial" w:cs="Arial"/>
          <w:sz w:val="24"/>
          <w:szCs w:val="24"/>
        </w:rPr>
        <w:t xml:space="preserve"> review of mental health and employers was published. A ‘Thriving at Work Bristol’ Taskgroup of 25 public, private and voluntary organisations was created, chaired by Bristol Mind and Burges Salmon. This group included leads from Deloitte, Rolls Royce, Windmill Hill City Farm, the NHS and unions and they identified good practice in Bristol, and shared ideas on how to improve mental health and wellbeing at scale, creating the ‘Thriving at Work Bristol’ report </w:t>
      </w:r>
      <w:hyperlink r:id="rId13" w:history="1">
        <w:r w:rsidRPr="00A2110D">
          <w:rPr>
            <w:rStyle w:val="Hyperlink"/>
            <w:rFonts w:ascii="Arial" w:hAnsi="Arial" w:cs="Arial"/>
            <w:sz w:val="24"/>
            <w:szCs w:val="24"/>
          </w:rPr>
          <w:t>here</w:t>
        </w:r>
      </w:hyperlink>
      <w:r w:rsidR="00AB7349">
        <w:rPr>
          <w:rStyle w:val="Hyperlink"/>
          <w:rFonts w:ascii="Arial" w:hAnsi="Arial" w:cs="Arial"/>
          <w:sz w:val="24"/>
          <w:szCs w:val="24"/>
        </w:rPr>
        <w:t>.</w:t>
      </w:r>
    </w:p>
    <w:p w:rsidR="00A2110D" w:rsidRDefault="00A2110D" w:rsidP="00A2110D">
      <w:pPr>
        <w:spacing w:after="0" w:line="240" w:lineRule="auto"/>
        <w:rPr>
          <w:rFonts w:ascii="Arial" w:hAnsi="Arial" w:cs="Arial"/>
          <w:sz w:val="24"/>
          <w:szCs w:val="24"/>
        </w:rPr>
      </w:pPr>
    </w:p>
    <w:p w:rsidR="00A2110D" w:rsidRDefault="00A2110D" w:rsidP="00A2110D">
      <w:pPr>
        <w:spacing w:after="0" w:line="240" w:lineRule="auto"/>
        <w:rPr>
          <w:rFonts w:ascii="Arial" w:hAnsi="Arial" w:cs="Arial"/>
          <w:sz w:val="24"/>
          <w:szCs w:val="24"/>
        </w:rPr>
      </w:pPr>
    </w:p>
    <w:p w:rsidR="00A2110D" w:rsidRDefault="00A2110D" w:rsidP="00A2110D">
      <w:pPr>
        <w:spacing w:after="0" w:line="240" w:lineRule="auto"/>
        <w:rPr>
          <w:rFonts w:ascii="Arial" w:hAnsi="Arial" w:cs="Arial"/>
          <w:sz w:val="24"/>
          <w:szCs w:val="24"/>
        </w:rPr>
      </w:pPr>
    </w:p>
    <w:p w:rsidR="00A2110D" w:rsidRDefault="00A2110D" w:rsidP="00A2110D">
      <w:pPr>
        <w:spacing w:after="0" w:line="240" w:lineRule="auto"/>
        <w:rPr>
          <w:rFonts w:ascii="Arial" w:hAnsi="Arial" w:cs="Arial"/>
          <w:sz w:val="24"/>
          <w:szCs w:val="24"/>
        </w:rPr>
      </w:pPr>
    </w:p>
    <w:p w:rsidR="00AB7349" w:rsidRDefault="00AB7349" w:rsidP="00A2110D">
      <w:pPr>
        <w:spacing w:after="0" w:line="240" w:lineRule="auto"/>
        <w:rPr>
          <w:rFonts w:ascii="Arial" w:hAnsi="Arial" w:cs="Arial"/>
          <w:sz w:val="24"/>
          <w:szCs w:val="24"/>
        </w:rPr>
      </w:pPr>
    </w:p>
    <w:p w:rsidR="00A2110D" w:rsidRDefault="00A2110D" w:rsidP="00A2110D">
      <w:pPr>
        <w:spacing w:after="0" w:line="240" w:lineRule="auto"/>
        <w:rPr>
          <w:rFonts w:ascii="Arial" w:hAnsi="Arial" w:cs="Arial"/>
          <w:sz w:val="24"/>
          <w:szCs w:val="24"/>
        </w:rPr>
      </w:pPr>
      <w:r w:rsidRPr="00A2110D">
        <w:rPr>
          <w:rFonts w:ascii="Arial" w:hAnsi="Arial" w:cs="Arial"/>
          <w:sz w:val="24"/>
          <w:szCs w:val="24"/>
        </w:rPr>
        <w:t xml:space="preserve">The next phase of this work was launched at our </w:t>
      </w:r>
      <w:r w:rsidR="00AB7349">
        <w:rPr>
          <w:rFonts w:ascii="Arial" w:hAnsi="Arial" w:cs="Arial"/>
          <w:sz w:val="24"/>
          <w:szCs w:val="24"/>
        </w:rPr>
        <w:t xml:space="preserve">‘Thriving at Work’ </w:t>
      </w:r>
      <w:r w:rsidRPr="00A2110D">
        <w:rPr>
          <w:rFonts w:ascii="Arial" w:hAnsi="Arial" w:cs="Arial"/>
          <w:sz w:val="24"/>
          <w:szCs w:val="24"/>
        </w:rPr>
        <w:t>conference on 4</w:t>
      </w:r>
      <w:r w:rsidRPr="00A2110D">
        <w:rPr>
          <w:rFonts w:ascii="Arial" w:hAnsi="Arial" w:cs="Arial"/>
          <w:sz w:val="24"/>
          <w:szCs w:val="24"/>
          <w:vertAlign w:val="superscript"/>
        </w:rPr>
        <w:t>th</w:t>
      </w:r>
      <w:r>
        <w:rPr>
          <w:rFonts w:ascii="Arial" w:hAnsi="Arial" w:cs="Arial"/>
          <w:sz w:val="24"/>
          <w:szCs w:val="24"/>
        </w:rPr>
        <w:t xml:space="preserve"> November</w:t>
      </w:r>
      <w:r w:rsidR="00AB7349">
        <w:rPr>
          <w:rFonts w:ascii="Arial" w:hAnsi="Arial" w:cs="Arial"/>
          <w:sz w:val="24"/>
          <w:szCs w:val="24"/>
        </w:rPr>
        <w:t>. This phase is</w:t>
      </w:r>
      <w:r w:rsidRPr="00A2110D">
        <w:rPr>
          <w:rFonts w:ascii="Arial" w:hAnsi="Arial" w:cs="Arial"/>
          <w:sz w:val="24"/>
          <w:szCs w:val="24"/>
        </w:rPr>
        <w:t xml:space="preserve"> action focused, with partners spending a year testing and learning from interventions which aim to improve mental health and wellbeing in workplaces. Based on the outcomes, our intention is for successful initiatives to be rolled out at scale. </w:t>
      </w:r>
    </w:p>
    <w:p w:rsidR="00A2110D" w:rsidRPr="00A2110D" w:rsidRDefault="00A2110D" w:rsidP="00A2110D">
      <w:pPr>
        <w:spacing w:after="0" w:line="240" w:lineRule="auto"/>
        <w:rPr>
          <w:rFonts w:ascii="Arial" w:hAnsi="Arial" w:cs="Arial"/>
          <w:sz w:val="24"/>
          <w:szCs w:val="24"/>
        </w:rPr>
      </w:pPr>
    </w:p>
    <w:p w:rsidR="00A2110D" w:rsidRDefault="00A2110D" w:rsidP="00A2110D">
      <w:pPr>
        <w:spacing w:after="0" w:line="240" w:lineRule="auto"/>
        <w:rPr>
          <w:rStyle w:val="Hyperlink"/>
          <w:rFonts w:ascii="Arial" w:hAnsi="Arial" w:cs="Arial"/>
          <w:sz w:val="24"/>
          <w:szCs w:val="24"/>
        </w:rPr>
      </w:pPr>
      <w:r w:rsidRPr="00A2110D">
        <w:rPr>
          <w:rFonts w:ascii="Arial" w:hAnsi="Arial" w:cs="Arial"/>
          <w:sz w:val="24"/>
          <w:szCs w:val="24"/>
        </w:rPr>
        <w:t xml:space="preserve">Three action groups have been created to support this, one focusing on culture (led by Ovo’s Trading Director, Stephen Harris), one on </w:t>
      </w:r>
      <w:r w:rsidRPr="00A2110D">
        <w:rPr>
          <w:rFonts w:ascii="Arial" w:hAnsi="Arial" w:cs="Arial"/>
          <w:bCs/>
          <w:sz w:val="24"/>
          <w:szCs w:val="24"/>
        </w:rPr>
        <w:t>leadership (led by Deloitte’s senior tax partner, Adam Powell), and one on policy (led by Hargreaves Lansdown’s HR lead Karen Cooke)</w:t>
      </w:r>
      <w:r w:rsidRPr="00A2110D">
        <w:rPr>
          <w:rFonts w:ascii="Arial" w:hAnsi="Arial" w:cs="Arial"/>
          <w:bCs/>
          <w:i/>
          <w:sz w:val="24"/>
          <w:szCs w:val="24"/>
        </w:rPr>
        <w:t>.</w:t>
      </w:r>
      <w:r w:rsidRPr="00A2110D">
        <w:rPr>
          <w:rFonts w:ascii="Arial" w:hAnsi="Arial" w:cs="Arial"/>
          <w:bCs/>
          <w:sz w:val="24"/>
          <w:szCs w:val="24"/>
        </w:rPr>
        <w:t xml:space="preserve"> This work will f</w:t>
      </w:r>
      <w:r w:rsidRPr="00A2110D">
        <w:rPr>
          <w:rFonts w:ascii="Arial" w:hAnsi="Arial" w:cs="Arial"/>
          <w:sz w:val="24"/>
          <w:szCs w:val="24"/>
        </w:rPr>
        <w:t>ocus on supporting organisations in Bristol with limited capacity, such as SMEs and community organisations.</w:t>
      </w:r>
      <w:r w:rsidR="00AB7349">
        <w:rPr>
          <w:rStyle w:val="Hyperlink"/>
          <w:rFonts w:ascii="Arial" w:hAnsi="Arial" w:cs="Arial"/>
          <w:sz w:val="24"/>
          <w:szCs w:val="24"/>
        </w:rPr>
        <w:t xml:space="preserve"> </w:t>
      </w:r>
    </w:p>
    <w:p w:rsidR="00A2110D" w:rsidRPr="00A2110D" w:rsidRDefault="00A2110D" w:rsidP="00A2110D">
      <w:pPr>
        <w:spacing w:after="0" w:line="240" w:lineRule="auto"/>
        <w:rPr>
          <w:rFonts w:ascii="Arial" w:hAnsi="Arial" w:cs="Arial"/>
          <w:i/>
          <w:sz w:val="24"/>
          <w:szCs w:val="24"/>
        </w:rPr>
      </w:pPr>
    </w:p>
    <w:p w:rsidR="00A2110D" w:rsidRDefault="00A2110D" w:rsidP="00A2110D">
      <w:pPr>
        <w:spacing w:after="0" w:line="240" w:lineRule="auto"/>
        <w:rPr>
          <w:rFonts w:ascii="Arial" w:hAnsi="Arial" w:cs="Arial"/>
          <w:sz w:val="24"/>
          <w:szCs w:val="24"/>
        </w:rPr>
      </w:pPr>
      <w:r w:rsidRPr="00A2110D">
        <w:rPr>
          <w:rFonts w:ascii="Arial" w:hAnsi="Arial" w:cs="Arial"/>
          <w:sz w:val="24"/>
          <w:szCs w:val="24"/>
        </w:rPr>
        <w:t xml:space="preserve">In addition, we are linking with the national Thriving at Work Leadership Council, the Department for Work and Pensions, the Department of Health and Social Care, and mental health charity Mind, in signing up to the new </w:t>
      </w:r>
      <w:hyperlink r:id="rId14" w:history="1">
        <w:r w:rsidRPr="00AB7349">
          <w:rPr>
            <w:rStyle w:val="Hyperlink"/>
            <w:rFonts w:ascii="Arial" w:hAnsi="Arial" w:cs="Arial"/>
            <w:sz w:val="24"/>
            <w:szCs w:val="24"/>
          </w:rPr>
          <w:t>Mental Health at Work Commitment</w:t>
        </w:r>
      </w:hyperlink>
      <w:r w:rsidRPr="00A2110D">
        <w:rPr>
          <w:rFonts w:ascii="Arial" w:hAnsi="Arial" w:cs="Arial"/>
          <w:i/>
          <w:sz w:val="24"/>
          <w:szCs w:val="24"/>
        </w:rPr>
        <w:t>.</w:t>
      </w:r>
      <w:r w:rsidRPr="00A2110D">
        <w:rPr>
          <w:rFonts w:ascii="Arial" w:hAnsi="Arial" w:cs="Arial"/>
          <w:sz w:val="24"/>
          <w:szCs w:val="24"/>
        </w:rPr>
        <w:t xml:space="preserve"> Bristol has become the first city in the country to sign up and we are encouraging all local employers to take this action to support their employees’ wellbeing. </w:t>
      </w:r>
    </w:p>
    <w:p w:rsidR="00A2110D" w:rsidRPr="00A2110D" w:rsidRDefault="00A2110D" w:rsidP="00A2110D">
      <w:pPr>
        <w:spacing w:after="0" w:line="240" w:lineRule="auto"/>
        <w:rPr>
          <w:rFonts w:ascii="Arial" w:hAnsi="Arial" w:cs="Arial"/>
          <w:sz w:val="24"/>
          <w:szCs w:val="24"/>
        </w:rPr>
      </w:pPr>
    </w:p>
    <w:p w:rsidR="00A2110D" w:rsidRDefault="00A2110D" w:rsidP="00A2110D">
      <w:pPr>
        <w:spacing w:after="0" w:line="240" w:lineRule="auto"/>
        <w:rPr>
          <w:rFonts w:ascii="Arial" w:hAnsi="Arial" w:cs="Arial"/>
          <w:sz w:val="24"/>
          <w:szCs w:val="24"/>
        </w:rPr>
      </w:pPr>
      <w:r w:rsidRPr="00A2110D">
        <w:rPr>
          <w:rFonts w:ascii="Arial" w:hAnsi="Arial" w:cs="Arial"/>
          <w:sz w:val="24"/>
          <w:szCs w:val="24"/>
        </w:rPr>
        <w:t>Bristol’s Deputy Mayor Asher Craig</w:t>
      </w:r>
      <w:r w:rsidR="00AB7349">
        <w:rPr>
          <w:rFonts w:ascii="Arial" w:hAnsi="Arial" w:cs="Arial"/>
          <w:sz w:val="24"/>
          <w:szCs w:val="24"/>
        </w:rPr>
        <w:t xml:space="preserve"> can be viewed</w:t>
      </w:r>
      <w:r w:rsidRPr="00A2110D">
        <w:rPr>
          <w:rFonts w:ascii="Arial" w:hAnsi="Arial" w:cs="Arial"/>
          <w:sz w:val="24"/>
          <w:szCs w:val="24"/>
        </w:rPr>
        <w:t xml:space="preserve"> encouraging all Bristol employers to join us in promoting good mental health and wellbeing in workplaces acros</w:t>
      </w:r>
      <w:r w:rsidR="00AB7349">
        <w:rPr>
          <w:rFonts w:ascii="Arial" w:hAnsi="Arial" w:cs="Arial"/>
          <w:sz w:val="24"/>
          <w:szCs w:val="24"/>
        </w:rPr>
        <w:t xml:space="preserve">s the city </w:t>
      </w:r>
      <w:hyperlink r:id="rId15" w:history="1">
        <w:r w:rsidR="00AB7349" w:rsidRPr="00AB7349">
          <w:rPr>
            <w:rStyle w:val="Hyperlink"/>
            <w:rFonts w:ascii="Arial" w:hAnsi="Arial" w:cs="Arial"/>
            <w:sz w:val="24"/>
            <w:szCs w:val="24"/>
          </w:rPr>
          <w:t>here</w:t>
        </w:r>
      </w:hyperlink>
      <w:r w:rsidR="00AB7349">
        <w:rPr>
          <w:rFonts w:ascii="Arial" w:hAnsi="Arial" w:cs="Arial"/>
          <w:sz w:val="24"/>
          <w:szCs w:val="24"/>
        </w:rPr>
        <w:t xml:space="preserve">. </w:t>
      </w:r>
      <w:r w:rsidR="00AB7349" w:rsidRPr="00A2110D">
        <w:rPr>
          <w:rFonts w:ascii="Arial" w:hAnsi="Arial" w:cs="Arial"/>
          <w:sz w:val="24"/>
          <w:szCs w:val="24"/>
        </w:rPr>
        <w:t xml:space="preserve"> </w:t>
      </w:r>
    </w:p>
    <w:p w:rsidR="00A2110D" w:rsidRPr="00A2110D" w:rsidRDefault="00A2110D" w:rsidP="00A2110D">
      <w:pPr>
        <w:spacing w:after="0" w:line="240" w:lineRule="auto"/>
        <w:rPr>
          <w:rFonts w:ascii="Arial" w:hAnsi="Arial" w:cs="Arial"/>
          <w:sz w:val="24"/>
          <w:szCs w:val="24"/>
        </w:rPr>
      </w:pPr>
    </w:p>
    <w:p w:rsidR="00A2110D" w:rsidRPr="00A2110D" w:rsidRDefault="00A2110D" w:rsidP="00A2110D">
      <w:pPr>
        <w:spacing w:after="0" w:line="240" w:lineRule="auto"/>
        <w:rPr>
          <w:rFonts w:ascii="Arial" w:hAnsi="Arial" w:cs="Arial"/>
          <w:sz w:val="24"/>
          <w:szCs w:val="24"/>
        </w:rPr>
      </w:pPr>
      <w:r w:rsidRPr="00A2110D">
        <w:rPr>
          <w:rFonts w:ascii="Arial" w:hAnsi="Arial" w:cs="Arial"/>
          <w:sz w:val="24"/>
          <w:szCs w:val="24"/>
        </w:rPr>
        <w:t xml:space="preserve">Bristol City Council is proud to have signed the Time to Change Employer pledge and developed a comprehensive action plan to tackle mental health stigma and discrimination. </w:t>
      </w:r>
      <w:r w:rsidR="00AB7349">
        <w:rPr>
          <w:rFonts w:ascii="Arial" w:hAnsi="Arial" w:cs="Arial"/>
          <w:sz w:val="24"/>
          <w:szCs w:val="24"/>
        </w:rPr>
        <w:t>M</w:t>
      </w:r>
      <w:r w:rsidRPr="00A2110D">
        <w:rPr>
          <w:rFonts w:ascii="Arial" w:hAnsi="Arial" w:cs="Arial"/>
          <w:sz w:val="24"/>
          <w:szCs w:val="24"/>
        </w:rPr>
        <w:t xml:space="preserve">ore about this initiative and the wider </w:t>
      </w:r>
      <w:r w:rsidRPr="00AB7349">
        <w:rPr>
          <w:rFonts w:ascii="Arial" w:hAnsi="Arial" w:cs="Arial"/>
          <w:sz w:val="24"/>
          <w:szCs w:val="24"/>
        </w:rPr>
        <w:t>Time to Change</w:t>
      </w:r>
      <w:r w:rsidRPr="00A2110D">
        <w:rPr>
          <w:rFonts w:ascii="Arial" w:hAnsi="Arial" w:cs="Arial"/>
          <w:sz w:val="24"/>
          <w:szCs w:val="24"/>
        </w:rPr>
        <w:t xml:space="preserve"> programme</w:t>
      </w:r>
      <w:r w:rsidR="00AB7349">
        <w:rPr>
          <w:rFonts w:ascii="Arial" w:hAnsi="Arial" w:cs="Arial"/>
          <w:sz w:val="24"/>
          <w:szCs w:val="24"/>
        </w:rPr>
        <w:t xml:space="preserve"> can be found </w:t>
      </w:r>
      <w:hyperlink r:id="rId16" w:history="1">
        <w:r w:rsidR="00AB7349" w:rsidRPr="00AB7349">
          <w:rPr>
            <w:rStyle w:val="Hyperlink"/>
            <w:rFonts w:ascii="Arial" w:hAnsi="Arial" w:cs="Arial"/>
            <w:sz w:val="24"/>
            <w:szCs w:val="24"/>
          </w:rPr>
          <w:t>here</w:t>
        </w:r>
      </w:hyperlink>
      <w:r w:rsidRPr="00A2110D">
        <w:rPr>
          <w:rFonts w:ascii="Arial" w:hAnsi="Arial" w:cs="Arial"/>
          <w:sz w:val="24"/>
          <w:szCs w:val="24"/>
        </w:rPr>
        <w:t xml:space="preserve">. </w:t>
      </w:r>
    </w:p>
    <w:p w:rsidR="00A2110D" w:rsidRPr="00A2110D" w:rsidRDefault="00A2110D" w:rsidP="00A2110D">
      <w:pPr>
        <w:spacing w:after="0" w:line="240" w:lineRule="auto"/>
        <w:rPr>
          <w:rFonts w:ascii="Arial" w:hAnsi="Arial" w:cs="Arial"/>
          <w:sz w:val="24"/>
          <w:szCs w:val="24"/>
        </w:rPr>
      </w:pPr>
    </w:p>
    <w:p w:rsidR="00A2110D" w:rsidRPr="00A2110D" w:rsidRDefault="00A2110D" w:rsidP="00A2110D">
      <w:pPr>
        <w:spacing w:after="0" w:line="240" w:lineRule="auto"/>
        <w:rPr>
          <w:rFonts w:ascii="Arial" w:hAnsi="Arial" w:cs="Arial"/>
          <w:sz w:val="24"/>
          <w:szCs w:val="24"/>
        </w:rPr>
      </w:pPr>
    </w:p>
    <w:p w:rsidR="00A2110D" w:rsidRPr="00A2110D" w:rsidRDefault="00A2110D" w:rsidP="00A2110D">
      <w:pPr>
        <w:pStyle w:val="ListParagraph"/>
        <w:numPr>
          <w:ilvl w:val="0"/>
          <w:numId w:val="21"/>
        </w:numPr>
        <w:spacing w:after="0" w:line="240" w:lineRule="auto"/>
        <w:rPr>
          <w:rFonts w:ascii="Arial" w:hAnsi="Arial" w:cs="Arial"/>
          <w:b/>
          <w:sz w:val="24"/>
          <w:szCs w:val="24"/>
        </w:rPr>
      </w:pPr>
      <w:r w:rsidRPr="00A2110D">
        <w:rPr>
          <w:rFonts w:ascii="Arial" w:hAnsi="Arial" w:cs="Arial"/>
          <w:b/>
          <w:sz w:val="24"/>
          <w:szCs w:val="24"/>
        </w:rPr>
        <w:t>Thriving Communities</w:t>
      </w:r>
    </w:p>
    <w:p w:rsidR="00A2110D" w:rsidRDefault="00A2110D" w:rsidP="00A2110D">
      <w:pPr>
        <w:spacing w:after="0" w:line="240" w:lineRule="auto"/>
        <w:rPr>
          <w:rFonts w:ascii="Arial" w:hAnsi="Arial" w:cs="Arial"/>
          <w:sz w:val="24"/>
          <w:szCs w:val="24"/>
        </w:rPr>
      </w:pPr>
      <w:r w:rsidRPr="00A2110D">
        <w:rPr>
          <w:rFonts w:ascii="Arial" w:hAnsi="Arial" w:cs="Arial"/>
          <w:sz w:val="24"/>
          <w:szCs w:val="24"/>
        </w:rPr>
        <w:t xml:space="preserve">Mental ill health can affect anyone, but we know that people in different parts of our city can have very different experiences of poor mental health and its consequences. For example, members of Bristol’s BAME communities can face </w:t>
      </w:r>
      <w:r w:rsidR="00AB7349">
        <w:rPr>
          <w:rFonts w:ascii="Arial" w:hAnsi="Arial" w:cs="Arial"/>
          <w:sz w:val="24"/>
          <w:szCs w:val="24"/>
        </w:rPr>
        <w:t xml:space="preserve">additional </w:t>
      </w:r>
      <w:r w:rsidRPr="00A2110D">
        <w:rPr>
          <w:rFonts w:ascii="Arial" w:hAnsi="Arial" w:cs="Arial"/>
          <w:sz w:val="24"/>
          <w:szCs w:val="24"/>
        </w:rPr>
        <w:t xml:space="preserve">challenges – such as increased levels of stigma – that affect their ability to speak out and access help. </w:t>
      </w:r>
      <w:r w:rsidR="00AB7349">
        <w:rPr>
          <w:rFonts w:ascii="Arial" w:hAnsi="Arial" w:cs="Arial"/>
          <w:sz w:val="24"/>
          <w:szCs w:val="24"/>
        </w:rPr>
        <w:t xml:space="preserve">Through Thrive Bristol, we </w:t>
      </w:r>
      <w:r w:rsidRPr="00A2110D">
        <w:rPr>
          <w:rFonts w:ascii="Arial" w:hAnsi="Arial" w:cs="Arial"/>
          <w:sz w:val="24"/>
          <w:szCs w:val="24"/>
        </w:rPr>
        <w:t>are strengthening our understanding of how we can work with different communities to support good mental health and wellbeing.</w:t>
      </w:r>
    </w:p>
    <w:p w:rsidR="00AB7349" w:rsidRPr="00A2110D" w:rsidRDefault="00AB7349" w:rsidP="00A2110D">
      <w:pPr>
        <w:spacing w:after="0" w:line="240" w:lineRule="auto"/>
        <w:rPr>
          <w:rFonts w:ascii="Arial" w:hAnsi="Arial" w:cs="Arial"/>
          <w:sz w:val="24"/>
          <w:szCs w:val="24"/>
        </w:rPr>
      </w:pPr>
    </w:p>
    <w:p w:rsidR="00A2110D" w:rsidRPr="00A2110D" w:rsidRDefault="00A2110D" w:rsidP="00A2110D">
      <w:pPr>
        <w:spacing w:after="0" w:line="240" w:lineRule="auto"/>
        <w:rPr>
          <w:rFonts w:ascii="Arial" w:hAnsi="Arial" w:cs="Arial"/>
          <w:sz w:val="24"/>
          <w:szCs w:val="24"/>
        </w:rPr>
      </w:pPr>
      <w:r w:rsidRPr="00A2110D">
        <w:rPr>
          <w:rFonts w:ascii="Arial" w:hAnsi="Arial" w:cs="Arial"/>
          <w:sz w:val="24"/>
          <w:szCs w:val="24"/>
        </w:rPr>
        <w:t xml:space="preserve">A focus for this year is on working in partnership with Somali community partners in Inner City and East Bristol to tailor approaches to improve mental health and wellbeing. Led by these partners we will be rolling out training; anti-stigma work; and targeted communication campaigns, as well as undertaking focused work with local schools and healthcare professionals to improve provision. This work will be tailored to different parts of the community – such as a focus on middle aged men, and on mothers. Working with NHS partners, we </w:t>
      </w:r>
      <w:r w:rsidR="00AB7349">
        <w:rPr>
          <w:rFonts w:ascii="Arial" w:hAnsi="Arial" w:cs="Arial"/>
          <w:sz w:val="24"/>
          <w:szCs w:val="24"/>
        </w:rPr>
        <w:t>are seeking t</w:t>
      </w:r>
      <w:r w:rsidRPr="00A2110D">
        <w:rPr>
          <w:rFonts w:ascii="Arial" w:hAnsi="Arial" w:cs="Arial"/>
          <w:sz w:val="24"/>
          <w:szCs w:val="24"/>
        </w:rPr>
        <w:t xml:space="preserve">o evaluate the impact of this approach and share learning with other communities in the city. </w:t>
      </w:r>
    </w:p>
    <w:p w:rsidR="00430BB0" w:rsidRDefault="00430BB0" w:rsidP="00A2110D">
      <w:pPr>
        <w:spacing w:after="0" w:line="240" w:lineRule="auto"/>
        <w:rPr>
          <w:rFonts w:ascii="Arial" w:hAnsi="Arial" w:cs="Arial"/>
          <w:sz w:val="24"/>
          <w:szCs w:val="24"/>
        </w:rPr>
      </w:pPr>
    </w:p>
    <w:p w:rsidR="00430BB0" w:rsidRDefault="00430BB0" w:rsidP="00A2110D">
      <w:pPr>
        <w:spacing w:after="0" w:line="240" w:lineRule="auto"/>
        <w:rPr>
          <w:rFonts w:ascii="Arial" w:hAnsi="Arial" w:cs="Arial"/>
          <w:sz w:val="24"/>
          <w:szCs w:val="24"/>
        </w:rPr>
      </w:pPr>
    </w:p>
    <w:p w:rsidR="00430BB0" w:rsidRDefault="00430BB0" w:rsidP="00A2110D">
      <w:pPr>
        <w:spacing w:after="0" w:line="240" w:lineRule="auto"/>
        <w:rPr>
          <w:rFonts w:ascii="Arial" w:hAnsi="Arial" w:cs="Arial"/>
          <w:sz w:val="24"/>
          <w:szCs w:val="24"/>
        </w:rPr>
      </w:pPr>
    </w:p>
    <w:p w:rsidR="00AB7349" w:rsidRDefault="00AB7349" w:rsidP="00A2110D">
      <w:pPr>
        <w:spacing w:after="0" w:line="240" w:lineRule="auto"/>
        <w:rPr>
          <w:rFonts w:ascii="Arial" w:hAnsi="Arial" w:cs="Arial"/>
          <w:sz w:val="24"/>
          <w:szCs w:val="24"/>
        </w:rPr>
      </w:pPr>
    </w:p>
    <w:p w:rsidR="00A2110D" w:rsidRPr="00A2110D" w:rsidRDefault="00A2110D" w:rsidP="00A2110D">
      <w:pPr>
        <w:spacing w:after="0" w:line="240" w:lineRule="auto"/>
        <w:rPr>
          <w:rFonts w:ascii="Arial" w:hAnsi="Arial" w:cs="Arial"/>
          <w:sz w:val="24"/>
          <w:szCs w:val="24"/>
        </w:rPr>
      </w:pPr>
      <w:r w:rsidRPr="00A2110D">
        <w:rPr>
          <w:rFonts w:ascii="Arial" w:hAnsi="Arial" w:cs="Arial"/>
          <w:sz w:val="24"/>
          <w:szCs w:val="24"/>
        </w:rPr>
        <w:t>Our aim is to develop a shared, culturally informed way of working around mental health and wellbeing to ensure everyone can access the support they need to be healthy. This work is being shaped and supported by Bristol’s BAME Mental Health Network.</w:t>
      </w:r>
    </w:p>
    <w:p w:rsidR="00A2110D" w:rsidRDefault="00A2110D" w:rsidP="00A2110D">
      <w:pPr>
        <w:spacing w:after="0" w:line="240" w:lineRule="auto"/>
        <w:rPr>
          <w:rFonts w:ascii="Arial" w:hAnsi="Arial" w:cs="Arial"/>
          <w:sz w:val="24"/>
          <w:szCs w:val="24"/>
        </w:rPr>
      </w:pPr>
    </w:p>
    <w:p w:rsidR="00AB7349" w:rsidRPr="00A2110D" w:rsidRDefault="00AB7349" w:rsidP="00A2110D">
      <w:pPr>
        <w:spacing w:after="0" w:line="240" w:lineRule="auto"/>
        <w:rPr>
          <w:rFonts w:ascii="Arial" w:hAnsi="Arial" w:cs="Arial"/>
          <w:sz w:val="24"/>
          <w:szCs w:val="24"/>
        </w:rPr>
      </w:pPr>
    </w:p>
    <w:p w:rsidR="00A2110D" w:rsidRPr="00430BB0" w:rsidRDefault="00A2110D" w:rsidP="00430BB0">
      <w:pPr>
        <w:pStyle w:val="ListParagraph"/>
        <w:numPr>
          <w:ilvl w:val="0"/>
          <w:numId w:val="21"/>
        </w:numPr>
        <w:spacing w:after="0" w:line="240" w:lineRule="auto"/>
        <w:rPr>
          <w:rFonts w:ascii="Arial" w:hAnsi="Arial" w:cs="Arial"/>
          <w:sz w:val="24"/>
          <w:szCs w:val="24"/>
        </w:rPr>
      </w:pPr>
      <w:r w:rsidRPr="00430BB0">
        <w:rPr>
          <w:rFonts w:ascii="Arial" w:hAnsi="Arial" w:cs="Arial"/>
          <w:b/>
          <w:sz w:val="24"/>
          <w:szCs w:val="24"/>
        </w:rPr>
        <w:t>Thriving at home</w:t>
      </w:r>
      <w:r w:rsidRPr="00430BB0">
        <w:rPr>
          <w:rFonts w:ascii="Arial" w:hAnsi="Arial" w:cs="Arial"/>
          <w:sz w:val="24"/>
          <w:szCs w:val="24"/>
        </w:rPr>
        <w:t xml:space="preserve"> </w:t>
      </w:r>
    </w:p>
    <w:p w:rsidR="00430BB0" w:rsidRDefault="00A2110D" w:rsidP="00A2110D">
      <w:pPr>
        <w:spacing w:after="0" w:line="240" w:lineRule="auto"/>
        <w:rPr>
          <w:rFonts w:ascii="Arial" w:hAnsi="Arial" w:cs="Arial"/>
          <w:sz w:val="24"/>
          <w:szCs w:val="24"/>
        </w:rPr>
      </w:pPr>
      <w:r w:rsidRPr="00A2110D">
        <w:rPr>
          <w:rFonts w:ascii="Arial" w:hAnsi="Arial" w:cs="Arial"/>
          <w:sz w:val="24"/>
          <w:szCs w:val="24"/>
        </w:rPr>
        <w:t>We are working to act upon the housing challenges which are adversely affecting people affected by mental ill health</w:t>
      </w:r>
    </w:p>
    <w:p w:rsidR="00A2110D" w:rsidRPr="00A2110D" w:rsidRDefault="00A2110D" w:rsidP="00A2110D">
      <w:pPr>
        <w:spacing w:after="0" w:line="240" w:lineRule="auto"/>
        <w:rPr>
          <w:rFonts w:ascii="Arial" w:hAnsi="Arial" w:cs="Arial"/>
          <w:sz w:val="24"/>
          <w:szCs w:val="24"/>
        </w:rPr>
      </w:pPr>
      <w:r w:rsidRPr="00A2110D">
        <w:rPr>
          <w:rFonts w:ascii="Arial" w:hAnsi="Arial" w:cs="Arial"/>
          <w:sz w:val="24"/>
          <w:szCs w:val="24"/>
        </w:rPr>
        <w:t xml:space="preserve">.  </w:t>
      </w:r>
    </w:p>
    <w:p w:rsidR="00A2110D" w:rsidRDefault="00A2110D" w:rsidP="00A2110D">
      <w:pPr>
        <w:spacing w:after="0" w:line="240" w:lineRule="auto"/>
        <w:rPr>
          <w:rFonts w:ascii="Arial" w:hAnsi="Arial" w:cs="Arial"/>
          <w:sz w:val="24"/>
          <w:szCs w:val="24"/>
        </w:rPr>
      </w:pPr>
      <w:r w:rsidRPr="00A2110D">
        <w:rPr>
          <w:rFonts w:ascii="Arial" w:hAnsi="Arial" w:cs="Arial"/>
          <w:sz w:val="24"/>
          <w:szCs w:val="24"/>
        </w:rPr>
        <w:t xml:space="preserve">This work is being led by Bristol’s Independent Mental Health Network and Second Step </w:t>
      </w:r>
      <w:r w:rsidR="00AB7349">
        <w:rPr>
          <w:rFonts w:ascii="Arial" w:hAnsi="Arial" w:cs="Arial"/>
          <w:sz w:val="24"/>
          <w:szCs w:val="24"/>
        </w:rPr>
        <w:t xml:space="preserve">and </w:t>
      </w:r>
      <w:r w:rsidRPr="00A2110D">
        <w:rPr>
          <w:rFonts w:ascii="Arial" w:hAnsi="Arial" w:cs="Arial"/>
          <w:sz w:val="24"/>
          <w:szCs w:val="24"/>
        </w:rPr>
        <w:t>partners working in both housing and mental health. This Mental Health and Housing Working Group has produced a report on how to address gaps in the way services work in Bristol for people experiencing the connected issues of mental ill-health and poor housing.</w:t>
      </w:r>
      <w:r w:rsidR="00646B66">
        <w:rPr>
          <w:rFonts w:ascii="Arial" w:hAnsi="Arial" w:cs="Arial"/>
          <w:sz w:val="24"/>
          <w:szCs w:val="24"/>
        </w:rPr>
        <w:t xml:space="preserve"> </w:t>
      </w:r>
      <w:r w:rsidRPr="00A2110D">
        <w:rPr>
          <w:rFonts w:ascii="Arial" w:hAnsi="Arial" w:cs="Arial"/>
          <w:sz w:val="24"/>
          <w:szCs w:val="24"/>
        </w:rPr>
        <w:t xml:space="preserve">A city-wide roundtable was held in November to agree the most effective approach to implementing the report’s recommendations. </w:t>
      </w:r>
    </w:p>
    <w:p w:rsidR="00430BB0" w:rsidRPr="00A2110D" w:rsidRDefault="00430BB0" w:rsidP="00A2110D">
      <w:pPr>
        <w:spacing w:after="0" w:line="240" w:lineRule="auto"/>
        <w:rPr>
          <w:rFonts w:ascii="Arial" w:hAnsi="Arial" w:cs="Arial"/>
          <w:sz w:val="24"/>
          <w:szCs w:val="24"/>
        </w:rPr>
      </w:pPr>
    </w:p>
    <w:p w:rsidR="00A2110D" w:rsidRPr="00A2110D" w:rsidRDefault="00A2110D" w:rsidP="00A2110D">
      <w:pPr>
        <w:spacing w:after="0" w:line="240" w:lineRule="auto"/>
        <w:rPr>
          <w:rFonts w:ascii="Arial" w:hAnsi="Arial" w:cs="Arial"/>
          <w:sz w:val="24"/>
          <w:szCs w:val="24"/>
        </w:rPr>
      </w:pPr>
      <w:r w:rsidRPr="00A2110D">
        <w:rPr>
          <w:rFonts w:ascii="Arial" w:hAnsi="Arial" w:cs="Arial"/>
          <w:sz w:val="24"/>
          <w:szCs w:val="24"/>
        </w:rPr>
        <w:t>This workstream is also supporting the ‘No Cold Homes Group’ which is responsible for developing Bristol’s Fuel Poverty strategy, to ensure that those who are in contact with vulnerable people are aware of how cold housing can affect people’s mental health and wellbeing and are able to signpost people to resources and services that can help.</w:t>
      </w:r>
    </w:p>
    <w:p w:rsidR="00A2110D" w:rsidRPr="00A2110D" w:rsidRDefault="00A2110D" w:rsidP="00A2110D">
      <w:pPr>
        <w:spacing w:after="0" w:line="240" w:lineRule="auto"/>
        <w:rPr>
          <w:rFonts w:ascii="Arial" w:hAnsi="Arial" w:cs="Arial"/>
          <w:sz w:val="24"/>
          <w:szCs w:val="24"/>
        </w:rPr>
      </w:pPr>
    </w:p>
    <w:p w:rsidR="00A2110D" w:rsidRPr="00A2110D" w:rsidRDefault="00A2110D" w:rsidP="00A2110D">
      <w:pPr>
        <w:spacing w:after="0" w:line="240" w:lineRule="auto"/>
        <w:rPr>
          <w:rFonts w:ascii="Arial" w:hAnsi="Arial" w:cs="Arial"/>
          <w:sz w:val="24"/>
          <w:szCs w:val="24"/>
        </w:rPr>
      </w:pPr>
    </w:p>
    <w:p w:rsidR="00A2110D" w:rsidRPr="00430BB0" w:rsidRDefault="00A2110D" w:rsidP="00430BB0">
      <w:pPr>
        <w:pStyle w:val="ListParagraph"/>
        <w:numPr>
          <w:ilvl w:val="0"/>
          <w:numId w:val="21"/>
        </w:numPr>
        <w:spacing w:after="0" w:line="240" w:lineRule="auto"/>
        <w:rPr>
          <w:rFonts w:ascii="Arial" w:hAnsi="Arial" w:cs="Arial"/>
          <w:sz w:val="24"/>
          <w:szCs w:val="24"/>
        </w:rPr>
      </w:pPr>
      <w:r w:rsidRPr="00430BB0">
        <w:rPr>
          <w:rFonts w:ascii="Arial" w:hAnsi="Arial" w:cs="Arial"/>
          <w:b/>
          <w:sz w:val="24"/>
          <w:szCs w:val="24"/>
        </w:rPr>
        <w:t>Thrive Training and Skills</w:t>
      </w:r>
      <w:r w:rsidRPr="00430BB0">
        <w:rPr>
          <w:rFonts w:ascii="Arial" w:hAnsi="Arial" w:cs="Arial"/>
          <w:sz w:val="24"/>
          <w:szCs w:val="24"/>
        </w:rPr>
        <w:t xml:space="preserve"> </w:t>
      </w:r>
    </w:p>
    <w:p w:rsidR="00A2110D" w:rsidRPr="00A2110D" w:rsidRDefault="00A2110D" w:rsidP="00A2110D">
      <w:pPr>
        <w:spacing w:after="0" w:line="240" w:lineRule="auto"/>
        <w:rPr>
          <w:rFonts w:ascii="Arial" w:hAnsi="Arial" w:cs="Arial"/>
          <w:sz w:val="24"/>
          <w:szCs w:val="24"/>
        </w:rPr>
      </w:pPr>
      <w:r w:rsidRPr="00A2110D">
        <w:rPr>
          <w:rFonts w:ascii="Arial" w:hAnsi="Arial" w:cs="Arial"/>
          <w:sz w:val="24"/>
          <w:szCs w:val="24"/>
        </w:rPr>
        <w:t xml:space="preserve">We want to create a city free from mental health discrimination, with an inclusive culture where conversations about mental health are encouraged and people are well supported. To aid this, we are rolling out mental health and suicide prevention training at scale. Over the decade – between 2018 and 2028 - we have an ambitious target for 1 in 5 people in Bristol to have had access to this training. </w:t>
      </w:r>
    </w:p>
    <w:p w:rsidR="00A2110D" w:rsidRPr="00A2110D" w:rsidRDefault="00A2110D" w:rsidP="00A2110D">
      <w:pPr>
        <w:spacing w:after="0" w:line="240" w:lineRule="auto"/>
        <w:rPr>
          <w:rFonts w:ascii="Arial" w:hAnsi="Arial" w:cs="Arial"/>
          <w:sz w:val="24"/>
          <w:szCs w:val="24"/>
        </w:rPr>
      </w:pPr>
    </w:p>
    <w:p w:rsidR="00430BB0" w:rsidRDefault="00A2110D" w:rsidP="00430BB0">
      <w:pPr>
        <w:spacing w:after="0" w:line="240" w:lineRule="auto"/>
        <w:rPr>
          <w:rFonts w:ascii="Arial" w:hAnsi="Arial" w:cs="Arial"/>
          <w:sz w:val="24"/>
          <w:szCs w:val="24"/>
        </w:rPr>
      </w:pPr>
      <w:r w:rsidRPr="00A2110D">
        <w:rPr>
          <w:rFonts w:ascii="Arial" w:hAnsi="Arial" w:cs="Arial"/>
          <w:sz w:val="24"/>
          <w:szCs w:val="24"/>
        </w:rPr>
        <w:t>Below we share our current plans in this area. We are focusing this training on those who have front line roles</w:t>
      </w:r>
      <w:r w:rsidR="00646B66">
        <w:rPr>
          <w:rFonts w:ascii="Arial" w:hAnsi="Arial" w:cs="Arial"/>
          <w:sz w:val="24"/>
          <w:szCs w:val="24"/>
        </w:rPr>
        <w:t xml:space="preserve"> or roles with the general public</w:t>
      </w:r>
      <w:r w:rsidRPr="00A2110D">
        <w:rPr>
          <w:rFonts w:ascii="Arial" w:hAnsi="Arial" w:cs="Arial"/>
          <w:sz w:val="24"/>
          <w:szCs w:val="24"/>
        </w:rPr>
        <w:t xml:space="preserve"> and may need these skills to support those they work with. </w:t>
      </w:r>
    </w:p>
    <w:p w:rsidR="00430BB0" w:rsidRDefault="00430BB0" w:rsidP="00430BB0">
      <w:pPr>
        <w:spacing w:after="0" w:line="240" w:lineRule="auto"/>
        <w:rPr>
          <w:rFonts w:ascii="Arial" w:hAnsi="Arial" w:cs="Arial"/>
          <w:sz w:val="24"/>
          <w:szCs w:val="24"/>
        </w:rPr>
      </w:pPr>
    </w:p>
    <w:p w:rsidR="00430BB0" w:rsidRPr="00646B66" w:rsidRDefault="00A2110D" w:rsidP="00430BB0">
      <w:pPr>
        <w:pStyle w:val="ListParagraph"/>
        <w:numPr>
          <w:ilvl w:val="0"/>
          <w:numId w:val="22"/>
        </w:numPr>
        <w:spacing w:after="0" w:line="240" w:lineRule="auto"/>
        <w:rPr>
          <w:rFonts w:ascii="Arial" w:hAnsi="Arial" w:cs="Arial"/>
          <w:sz w:val="24"/>
          <w:szCs w:val="24"/>
        </w:rPr>
      </w:pPr>
      <w:r w:rsidRPr="00430BB0">
        <w:rPr>
          <w:rFonts w:ascii="Arial" w:hAnsi="Arial" w:cs="Arial"/>
          <w:sz w:val="24"/>
          <w:szCs w:val="24"/>
        </w:rPr>
        <w:t xml:space="preserve">We are currently commissioning </w:t>
      </w:r>
      <w:hyperlink r:id="rId17" w:history="1">
        <w:r w:rsidRPr="00430BB0">
          <w:rPr>
            <w:rStyle w:val="Hyperlink"/>
            <w:rFonts w:ascii="Arial" w:hAnsi="Arial" w:cs="Arial"/>
            <w:sz w:val="24"/>
            <w:szCs w:val="24"/>
          </w:rPr>
          <w:t>Mental Health First Aid</w:t>
        </w:r>
      </w:hyperlink>
      <w:r w:rsidRPr="00430BB0">
        <w:rPr>
          <w:rFonts w:ascii="Arial" w:hAnsi="Arial" w:cs="Arial"/>
          <w:sz w:val="24"/>
          <w:szCs w:val="24"/>
        </w:rPr>
        <w:t xml:space="preserve"> and </w:t>
      </w:r>
      <w:hyperlink r:id="rId18" w:history="1">
        <w:r w:rsidRPr="00430BB0">
          <w:rPr>
            <w:rStyle w:val="Hyperlink"/>
            <w:rFonts w:ascii="Arial" w:hAnsi="Arial" w:cs="Arial"/>
            <w:sz w:val="24"/>
            <w:szCs w:val="24"/>
          </w:rPr>
          <w:t>Connect 5</w:t>
        </w:r>
      </w:hyperlink>
      <w:r w:rsidRPr="00430BB0">
        <w:rPr>
          <w:rFonts w:ascii="Arial" w:hAnsi="Arial" w:cs="Arial"/>
          <w:sz w:val="24"/>
          <w:szCs w:val="24"/>
        </w:rPr>
        <w:t xml:space="preserve"> training to </w:t>
      </w:r>
      <w:r w:rsidRPr="00430BB0">
        <w:rPr>
          <w:rFonts w:ascii="Arial" w:hAnsi="Arial" w:cs="Arial"/>
          <w:color w:val="212529"/>
          <w:sz w:val="24"/>
          <w:szCs w:val="24"/>
          <w:shd w:val="clear" w:color="auto" w:fill="FFFFFF"/>
        </w:rPr>
        <w:t>increase people’s confidence and skills in supporting people experiencing mental health difficulties, and to i</w:t>
      </w:r>
      <w:r w:rsidR="00430BB0">
        <w:rPr>
          <w:rFonts w:ascii="Arial" w:hAnsi="Arial" w:cs="Arial"/>
          <w:color w:val="212529"/>
          <w:sz w:val="24"/>
          <w:szCs w:val="24"/>
          <w:shd w:val="clear" w:color="auto" w:fill="FFFFFF"/>
        </w:rPr>
        <w:t>ncrease their mental wellbeing.</w:t>
      </w:r>
    </w:p>
    <w:p w:rsidR="00646B66" w:rsidRPr="00430BB0" w:rsidRDefault="00646B66" w:rsidP="00646B66">
      <w:pPr>
        <w:pStyle w:val="ListParagraph"/>
        <w:spacing w:after="0" w:line="240" w:lineRule="auto"/>
        <w:rPr>
          <w:rFonts w:ascii="Arial" w:hAnsi="Arial" w:cs="Arial"/>
          <w:sz w:val="24"/>
          <w:szCs w:val="24"/>
        </w:rPr>
      </w:pPr>
    </w:p>
    <w:p w:rsidR="00A2110D" w:rsidRPr="00430BB0" w:rsidRDefault="00A2110D" w:rsidP="00430BB0">
      <w:pPr>
        <w:pStyle w:val="ListParagraph"/>
        <w:numPr>
          <w:ilvl w:val="0"/>
          <w:numId w:val="22"/>
        </w:numPr>
        <w:spacing w:after="0" w:line="240" w:lineRule="auto"/>
        <w:rPr>
          <w:rFonts w:ascii="Arial" w:hAnsi="Arial" w:cs="Arial"/>
          <w:sz w:val="24"/>
          <w:szCs w:val="24"/>
        </w:rPr>
      </w:pPr>
      <w:r w:rsidRPr="00430BB0">
        <w:rPr>
          <w:rFonts w:ascii="Arial" w:hAnsi="Arial" w:cs="Arial"/>
          <w:color w:val="212529"/>
          <w:sz w:val="24"/>
          <w:szCs w:val="24"/>
          <w:shd w:val="clear" w:color="auto" w:fill="FFFFFF"/>
        </w:rPr>
        <w:t xml:space="preserve">We are commissioning </w:t>
      </w:r>
      <w:hyperlink r:id="rId19" w:history="1">
        <w:r w:rsidRPr="00430BB0">
          <w:rPr>
            <w:rStyle w:val="Hyperlink"/>
            <w:rFonts w:ascii="Arial" w:hAnsi="Arial" w:cs="Arial"/>
            <w:sz w:val="24"/>
            <w:szCs w:val="24"/>
            <w:shd w:val="clear" w:color="auto" w:fill="FFFFFF"/>
          </w:rPr>
          <w:t>A</w:t>
        </w:r>
        <w:r w:rsidRPr="00430BB0">
          <w:rPr>
            <w:rStyle w:val="Hyperlink"/>
            <w:rFonts w:ascii="Arial" w:hAnsi="Arial" w:cs="Arial"/>
            <w:sz w:val="24"/>
            <w:szCs w:val="24"/>
          </w:rPr>
          <w:t>SIST</w:t>
        </w:r>
      </w:hyperlink>
      <w:r w:rsidRPr="00430BB0">
        <w:rPr>
          <w:rFonts w:ascii="Arial" w:hAnsi="Arial" w:cs="Arial"/>
          <w:sz w:val="24"/>
          <w:szCs w:val="24"/>
        </w:rPr>
        <w:t xml:space="preserve"> and </w:t>
      </w:r>
      <w:hyperlink r:id="rId20" w:history="1">
        <w:r w:rsidRPr="00430BB0">
          <w:rPr>
            <w:rStyle w:val="Hyperlink"/>
            <w:rFonts w:ascii="Arial" w:hAnsi="Arial" w:cs="Arial"/>
            <w:sz w:val="24"/>
            <w:szCs w:val="24"/>
          </w:rPr>
          <w:t>SafeTALK</w:t>
        </w:r>
      </w:hyperlink>
      <w:r w:rsidRPr="00430BB0">
        <w:rPr>
          <w:rFonts w:ascii="Arial" w:hAnsi="Arial" w:cs="Arial"/>
          <w:sz w:val="24"/>
          <w:szCs w:val="24"/>
        </w:rPr>
        <w:t xml:space="preserve"> as part of our suicide prevention efforts. </w:t>
      </w:r>
    </w:p>
    <w:p w:rsidR="00430BB0" w:rsidRDefault="00430BB0" w:rsidP="00A2110D">
      <w:pPr>
        <w:spacing w:after="0" w:line="240" w:lineRule="auto"/>
        <w:rPr>
          <w:rFonts w:ascii="Arial" w:hAnsi="Arial" w:cs="Arial"/>
          <w:sz w:val="24"/>
          <w:szCs w:val="24"/>
        </w:rPr>
      </w:pPr>
    </w:p>
    <w:p w:rsidR="00430BB0" w:rsidRDefault="00430BB0" w:rsidP="00A2110D">
      <w:pPr>
        <w:spacing w:after="0" w:line="240" w:lineRule="auto"/>
        <w:rPr>
          <w:rFonts w:ascii="Arial" w:hAnsi="Arial" w:cs="Arial"/>
          <w:sz w:val="24"/>
          <w:szCs w:val="24"/>
        </w:rPr>
      </w:pPr>
    </w:p>
    <w:p w:rsidR="00430BB0" w:rsidRDefault="00430BB0" w:rsidP="00A2110D">
      <w:pPr>
        <w:spacing w:after="0" w:line="240" w:lineRule="auto"/>
        <w:rPr>
          <w:rFonts w:ascii="Arial" w:hAnsi="Arial" w:cs="Arial"/>
          <w:sz w:val="24"/>
          <w:szCs w:val="24"/>
        </w:rPr>
      </w:pPr>
    </w:p>
    <w:p w:rsidR="00430BB0" w:rsidRDefault="00430BB0" w:rsidP="00A2110D">
      <w:pPr>
        <w:spacing w:after="0" w:line="240" w:lineRule="auto"/>
        <w:rPr>
          <w:rFonts w:ascii="Arial" w:hAnsi="Arial" w:cs="Arial"/>
          <w:sz w:val="24"/>
          <w:szCs w:val="24"/>
        </w:rPr>
      </w:pPr>
    </w:p>
    <w:p w:rsidR="00430BB0" w:rsidRDefault="00430BB0" w:rsidP="00A2110D">
      <w:pPr>
        <w:spacing w:after="0" w:line="240" w:lineRule="auto"/>
        <w:rPr>
          <w:rFonts w:ascii="Arial" w:hAnsi="Arial" w:cs="Arial"/>
          <w:sz w:val="24"/>
          <w:szCs w:val="24"/>
        </w:rPr>
      </w:pPr>
    </w:p>
    <w:p w:rsidR="00430BB0" w:rsidRDefault="00430BB0" w:rsidP="00A2110D">
      <w:pPr>
        <w:spacing w:after="0" w:line="240" w:lineRule="auto"/>
        <w:rPr>
          <w:rFonts w:ascii="Arial" w:hAnsi="Arial" w:cs="Arial"/>
          <w:sz w:val="24"/>
          <w:szCs w:val="24"/>
        </w:rPr>
      </w:pPr>
    </w:p>
    <w:p w:rsidR="00430BB0" w:rsidRDefault="00430BB0" w:rsidP="00A2110D">
      <w:pPr>
        <w:spacing w:after="0" w:line="240" w:lineRule="auto"/>
        <w:rPr>
          <w:rFonts w:ascii="Arial" w:hAnsi="Arial" w:cs="Arial"/>
          <w:sz w:val="24"/>
          <w:szCs w:val="24"/>
        </w:rPr>
      </w:pPr>
    </w:p>
    <w:p w:rsidR="00646B66" w:rsidRDefault="00646B66" w:rsidP="00A2110D">
      <w:pPr>
        <w:spacing w:after="0" w:line="240" w:lineRule="auto"/>
        <w:rPr>
          <w:rFonts w:ascii="Arial" w:hAnsi="Arial" w:cs="Arial"/>
          <w:sz w:val="24"/>
          <w:szCs w:val="24"/>
        </w:rPr>
      </w:pPr>
    </w:p>
    <w:p w:rsidR="00646B66" w:rsidRDefault="00646B66" w:rsidP="00A2110D">
      <w:pPr>
        <w:spacing w:after="0" w:line="240" w:lineRule="auto"/>
        <w:rPr>
          <w:rFonts w:ascii="Arial" w:hAnsi="Arial" w:cs="Arial"/>
          <w:sz w:val="24"/>
          <w:szCs w:val="24"/>
        </w:rPr>
      </w:pPr>
    </w:p>
    <w:p w:rsidR="00A2110D" w:rsidRDefault="00A2110D" w:rsidP="00A2110D">
      <w:pPr>
        <w:spacing w:after="0" w:line="240" w:lineRule="auto"/>
        <w:rPr>
          <w:rFonts w:ascii="Arial" w:hAnsi="Arial" w:cs="Arial"/>
          <w:sz w:val="24"/>
          <w:szCs w:val="24"/>
        </w:rPr>
      </w:pPr>
      <w:r w:rsidRPr="00A2110D">
        <w:rPr>
          <w:rFonts w:ascii="Arial" w:hAnsi="Arial" w:cs="Arial"/>
          <w:sz w:val="24"/>
          <w:szCs w:val="24"/>
        </w:rPr>
        <w:t>Bristol has recently become a ‘Zero Suicide’ city and we are encouraging everyone to undertake the Zero Suicide A</w:t>
      </w:r>
      <w:r w:rsidR="00646B66">
        <w:rPr>
          <w:rFonts w:ascii="Arial" w:hAnsi="Arial" w:cs="Arial"/>
          <w:sz w:val="24"/>
          <w:szCs w:val="24"/>
        </w:rPr>
        <w:t>lliance’s free, online training</w:t>
      </w:r>
      <w:r w:rsidRPr="00A2110D">
        <w:rPr>
          <w:rFonts w:ascii="Arial" w:hAnsi="Arial" w:cs="Arial"/>
          <w:sz w:val="24"/>
          <w:szCs w:val="24"/>
        </w:rPr>
        <w:t xml:space="preserve">. We are working with employers </w:t>
      </w:r>
      <w:r w:rsidR="00646B66">
        <w:rPr>
          <w:rFonts w:ascii="Arial" w:hAnsi="Arial" w:cs="Arial"/>
          <w:sz w:val="24"/>
          <w:szCs w:val="24"/>
        </w:rPr>
        <w:t xml:space="preserve">to </w:t>
      </w:r>
      <w:r w:rsidRPr="00A2110D">
        <w:rPr>
          <w:rFonts w:ascii="Arial" w:hAnsi="Arial" w:cs="Arial"/>
          <w:sz w:val="24"/>
          <w:szCs w:val="24"/>
        </w:rPr>
        <w:t>roll this trainin</w:t>
      </w:r>
      <w:r w:rsidR="00646B66">
        <w:rPr>
          <w:rFonts w:ascii="Arial" w:hAnsi="Arial" w:cs="Arial"/>
          <w:sz w:val="24"/>
          <w:szCs w:val="24"/>
        </w:rPr>
        <w:t>g out at scale across Bristol and</w:t>
      </w:r>
      <w:r w:rsidRPr="00A2110D">
        <w:rPr>
          <w:rFonts w:ascii="Arial" w:hAnsi="Arial" w:cs="Arial"/>
          <w:sz w:val="24"/>
          <w:szCs w:val="24"/>
        </w:rPr>
        <w:t xml:space="preserve"> ensure that all of us have the skills to support someone when they most need it. </w:t>
      </w:r>
    </w:p>
    <w:p w:rsidR="00430BB0" w:rsidRPr="00A2110D" w:rsidRDefault="00430BB0" w:rsidP="00A2110D">
      <w:pPr>
        <w:spacing w:after="0" w:line="240" w:lineRule="auto"/>
        <w:rPr>
          <w:rFonts w:ascii="Arial" w:hAnsi="Arial" w:cs="Arial"/>
          <w:sz w:val="24"/>
          <w:szCs w:val="24"/>
        </w:rPr>
      </w:pPr>
    </w:p>
    <w:p w:rsidR="00A2110D" w:rsidRDefault="00A2110D" w:rsidP="00A2110D">
      <w:pPr>
        <w:spacing w:after="0" w:line="240" w:lineRule="auto"/>
        <w:rPr>
          <w:rFonts w:ascii="Arial" w:hAnsi="Arial" w:cs="Arial"/>
          <w:sz w:val="24"/>
          <w:szCs w:val="24"/>
        </w:rPr>
      </w:pPr>
      <w:r w:rsidRPr="00A2110D">
        <w:rPr>
          <w:rFonts w:ascii="Arial" w:hAnsi="Arial" w:cs="Arial"/>
          <w:sz w:val="24"/>
          <w:szCs w:val="24"/>
        </w:rPr>
        <w:t>Finally, Bristol is proud to be a ‘</w:t>
      </w:r>
      <w:r w:rsidRPr="00646B66">
        <w:rPr>
          <w:rFonts w:ascii="Arial" w:hAnsi="Arial" w:cs="Arial"/>
          <w:sz w:val="24"/>
          <w:szCs w:val="24"/>
        </w:rPr>
        <w:t>Time to Change Hub’</w:t>
      </w:r>
      <w:r w:rsidRPr="00A2110D">
        <w:rPr>
          <w:rFonts w:ascii="Arial" w:hAnsi="Arial" w:cs="Arial"/>
          <w:sz w:val="24"/>
          <w:szCs w:val="24"/>
        </w:rPr>
        <w:t xml:space="preserve">, gaining support from the national Time to Change programme to tackle mental health discrimination. We have been working with employers, schools and organisations such as our sporting clubs to create a stigma free city. </w:t>
      </w:r>
    </w:p>
    <w:p w:rsidR="00646B66" w:rsidRPr="00A2110D" w:rsidRDefault="00646B66" w:rsidP="00A2110D">
      <w:pPr>
        <w:spacing w:after="0" w:line="240" w:lineRule="auto"/>
        <w:rPr>
          <w:rFonts w:ascii="Arial" w:hAnsi="Arial" w:cs="Arial"/>
          <w:sz w:val="24"/>
          <w:szCs w:val="24"/>
        </w:rPr>
      </w:pPr>
    </w:p>
    <w:p w:rsidR="00A2110D" w:rsidRPr="00646B66" w:rsidRDefault="00A2110D" w:rsidP="00A2110D">
      <w:pPr>
        <w:spacing w:after="0" w:line="240" w:lineRule="auto"/>
        <w:rPr>
          <w:rFonts w:ascii="Arial" w:hAnsi="Arial" w:cs="Arial"/>
          <w:sz w:val="24"/>
          <w:szCs w:val="24"/>
        </w:rPr>
      </w:pPr>
    </w:p>
    <w:p w:rsidR="00A2110D" w:rsidRPr="00646B66" w:rsidRDefault="00A2110D" w:rsidP="00430BB0">
      <w:pPr>
        <w:pStyle w:val="ListParagraph"/>
        <w:numPr>
          <w:ilvl w:val="0"/>
          <w:numId w:val="20"/>
        </w:numPr>
        <w:spacing w:after="0" w:line="240" w:lineRule="auto"/>
        <w:rPr>
          <w:rFonts w:ascii="Arial" w:hAnsi="Arial" w:cs="Arial"/>
          <w:b/>
          <w:sz w:val="24"/>
          <w:szCs w:val="24"/>
          <w:u w:val="single"/>
        </w:rPr>
      </w:pPr>
      <w:r w:rsidRPr="00646B66">
        <w:rPr>
          <w:rFonts w:ascii="Arial" w:hAnsi="Arial" w:cs="Arial"/>
          <w:b/>
          <w:sz w:val="24"/>
          <w:szCs w:val="24"/>
          <w:u w:val="single"/>
        </w:rPr>
        <w:t>Contact Us</w:t>
      </w:r>
    </w:p>
    <w:p w:rsidR="00430BB0" w:rsidRPr="00430BB0" w:rsidRDefault="00430BB0" w:rsidP="00430BB0">
      <w:pPr>
        <w:pStyle w:val="ListParagraph"/>
        <w:spacing w:after="0" w:line="240" w:lineRule="auto"/>
        <w:rPr>
          <w:rFonts w:ascii="Arial" w:hAnsi="Arial" w:cs="Arial"/>
          <w:b/>
          <w:sz w:val="24"/>
          <w:szCs w:val="24"/>
        </w:rPr>
      </w:pPr>
    </w:p>
    <w:p w:rsidR="00646B66" w:rsidRDefault="00A2110D" w:rsidP="00A2110D">
      <w:pPr>
        <w:spacing w:after="0" w:line="240" w:lineRule="auto"/>
        <w:rPr>
          <w:rFonts w:ascii="Arial" w:hAnsi="Arial" w:cs="Arial"/>
          <w:sz w:val="24"/>
          <w:szCs w:val="24"/>
        </w:rPr>
      </w:pPr>
      <w:r w:rsidRPr="00A2110D">
        <w:rPr>
          <w:rFonts w:ascii="Arial" w:hAnsi="Arial" w:cs="Arial"/>
          <w:sz w:val="24"/>
          <w:szCs w:val="24"/>
        </w:rPr>
        <w:t xml:space="preserve">Thrive Bristol is a programme led by our city, for our city. If you would like to get involved and help create a mentally healthy and thriving Bristol, please </w:t>
      </w:r>
      <w:r w:rsidR="00646B66">
        <w:rPr>
          <w:rFonts w:ascii="Arial" w:hAnsi="Arial" w:cs="Arial"/>
          <w:sz w:val="24"/>
          <w:szCs w:val="24"/>
        </w:rPr>
        <w:t xml:space="preserve">contact public health colleagues </w:t>
      </w:r>
      <w:r w:rsidR="004A59A1">
        <w:rPr>
          <w:rFonts w:ascii="Arial" w:hAnsi="Arial" w:cs="Arial"/>
          <w:sz w:val="24"/>
          <w:szCs w:val="24"/>
        </w:rPr>
        <w:t xml:space="preserve">via </w:t>
      </w:r>
      <w:hyperlink r:id="rId21" w:history="1">
        <w:r w:rsidR="004A59A1" w:rsidRPr="00873211">
          <w:rPr>
            <w:rStyle w:val="Hyperlink"/>
            <w:rFonts w:ascii="Arial" w:hAnsi="Arial" w:cs="Arial"/>
            <w:sz w:val="24"/>
            <w:szCs w:val="24"/>
          </w:rPr>
          <w:t>thrive.bristol@bristol.gov.uk</w:t>
        </w:r>
      </w:hyperlink>
      <w:r w:rsidR="004A59A1">
        <w:rPr>
          <w:rFonts w:ascii="Arial" w:hAnsi="Arial" w:cs="Arial"/>
          <w:sz w:val="24"/>
          <w:szCs w:val="24"/>
        </w:rPr>
        <w:t xml:space="preserve"> </w:t>
      </w:r>
    </w:p>
    <w:p w:rsidR="00430BB0" w:rsidRPr="00A2110D" w:rsidRDefault="00430BB0" w:rsidP="00A2110D">
      <w:pPr>
        <w:spacing w:after="0" w:line="240" w:lineRule="auto"/>
        <w:rPr>
          <w:rFonts w:ascii="Arial" w:hAnsi="Arial" w:cs="Arial"/>
          <w:sz w:val="24"/>
          <w:szCs w:val="24"/>
        </w:rPr>
      </w:pPr>
    </w:p>
    <w:p w:rsidR="00A2110D" w:rsidRPr="00A2110D" w:rsidRDefault="00A2110D" w:rsidP="00A2110D">
      <w:pPr>
        <w:spacing w:after="0" w:line="240" w:lineRule="auto"/>
        <w:rPr>
          <w:rFonts w:ascii="Arial" w:hAnsi="Arial" w:cs="Arial"/>
          <w:sz w:val="24"/>
          <w:szCs w:val="24"/>
        </w:rPr>
      </w:pPr>
      <w:r w:rsidRPr="00A2110D">
        <w:rPr>
          <w:rFonts w:ascii="Arial" w:hAnsi="Arial" w:cs="Arial"/>
          <w:sz w:val="24"/>
          <w:szCs w:val="24"/>
        </w:rPr>
        <w:t xml:space="preserve">Thrive Bristol does not provide mental health services - this is offered locally by the NHS and their partners. Information about local provision is available </w:t>
      </w:r>
      <w:hyperlink r:id="rId22" w:history="1">
        <w:r w:rsidRPr="00A2110D">
          <w:rPr>
            <w:rStyle w:val="Hyperlink"/>
            <w:rFonts w:ascii="Arial" w:hAnsi="Arial" w:cs="Arial"/>
            <w:sz w:val="24"/>
            <w:szCs w:val="24"/>
          </w:rPr>
          <w:t>here</w:t>
        </w:r>
      </w:hyperlink>
      <w:r w:rsidRPr="00A2110D">
        <w:rPr>
          <w:rFonts w:ascii="Arial" w:hAnsi="Arial" w:cs="Arial"/>
          <w:sz w:val="24"/>
          <w:szCs w:val="24"/>
        </w:rPr>
        <w:t xml:space="preserve">. </w:t>
      </w:r>
    </w:p>
    <w:p w:rsidR="00A2110D" w:rsidRPr="00A2110D" w:rsidRDefault="00A2110D" w:rsidP="00A2110D">
      <w:pPr>
        <w:spacing w:after="0" w:line="240" w:lineRule="auto"/>
        <w:rPr>
          <w:rFonts w:ascii="Arial" w:hAnsi="Arial" w:cs="Arial"/>
          <w:sz w:val="24"/>
          <w:szCs w:val="24"/>
        </w:rPr>
      </w:pPr>
    </w:p>
    <w:p w:rsidR="00856479" w:rsidRPr="00A2110D" w:rsidRDefault="00856479" w:rsidP="00A2110D">
      <w:pPr>
        <w:spacing w:after="0" w:line="240" w:lineRule="auto"/>
        <w:rPr>
          <w:rFonts w:ascii="Arial" w:hAnsi="Arial" w:cs="Arial"/>
          <w:sz w:val="24"/>
          <w:szCs w:val="24"/>
        </w:rPr>
      </w:pPr>
    </w:p>
    <w:sectPr w:rsidR="00856479" w:rsidRPr="00A2110D" w:rsidSect="00A2110D">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382" w:rsidRDefault="00091382" w:rsidP="00A2110D">
      <w:pPr>
        <w:spacing w:after="0" w:line="240" w:lineRule="auto"/>
      </w:pPr>
      <w:r>
        <w:separator/>
      </w:r>
    </w:p>
  </w:endnote>
  <w:endnote w:type="continuationSeparator" w:id="0">
    <w:p w:rsidR="00091382" w:rsidRDefault="00091382" w:rsidP="00A21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altName w:val="Lucida Gran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13111"/>
      <w:docPartObj>
        <w:docPartGallery w:val="Page Numbers (Bottom of Page)"/>
        <w:docPartUnique/>
      </w:docPartObj>
    </w:sdtPr>
    <w:sdtEndPr>
      <w:rPr>
        <w:noProof/>
      </w:rPr>
    </w:sdtEndPr>
    <w:sdtContent>
      <w:p w:rsidR="00646B66" w:rsidRPr="00646B66" w:rsidRDefault="00646B66">
        <w:pPr>
          <w:pStyle w:val="Footer"/>
          <w:jc w:val="center"/>
        </w:pPr>
        <w:r w:rsidRPr="00646B66">
          <w:fldChar w:fldCharType="begin"/>
        </w:r>
        <w:r w:rsidRPr="00646B66">
          <w:instrText xml:space="preserve"> PAGE   \* MERGEFORMAT </w:instrText>
        </w:r>
        <w:r w:rsidRPr="00646B66">
          <w:fldChar w:fldCharType="separate"/>
        </w:r>
        <w:r w:rsidR="00FC1EFA">
          <w:rPr>
            <w:noProof/>
          </w:rPr>
          <w:t>2</w:t>
        </w:r>
        <w:r w:rsidRPr="00646B66">
          <w:rPr>
            <w:noProof/>
          </w:rPr>
          <w:fldChar w:fldCharType="end"/>
        </w:r>
      </w:p>
    </w:sdtContent>
  </w:sdt>
  <w:p w:rsidR="00646B66" w:rsidRDefault="00646B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382" w:rsidRDefault="00091382" w:rsidP="00A2110D">
      <w:pPr>
        <w:spacing w:after="0" w:line="240" w:lineRule="auto"/>
      </w:pPr>
      <w:r>
        <w:separator/>
      </w:r>
    </w:p>
  </w:footnote>
  <w:footnote w:type="continuationSeparator" w:id="0">
    <w:p w:rsidR="00091382" w:rsidRDefault="00091382" w:rsidP="00A211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10D" w:rsidRDefault="00A2110D">
    <w:pPr>
      <w:pStyle w:val="Header"/>
    </w:pPr>
    <w:r w:rsidRPr="00A2110D">
      <w:rPr>
        <w:rFonts w:ascii="Arial" w:hAnsi="Arial" w:cs="Arial"/>
        <w:b/>
        <w:noProof/>
        <w:sz w:val="24"/>
        <w:szCs w:val="24"/>
        <w:lang w:eastAsia="en-GB"/>
      </w:rPr>
      <w:drawing>
        <wp:anchor distT="0" distB="0" distL="114300" distR="114300" simplePos="0" relativeHeight="251659264" behindDoc="1" locked="0" layoutInCell="1" allowOverlap="1" wp14:anchorId="2467FA08" wp14:editId="43EFBD67">
          <wp:simplePos x="0" y="0"/>
          <wp:positionH relativeFrom="column">
            <wp:posOffset>-621030</wp:posOffset>
          </wp:positionH>
          <wp:positionV relativeFrom="paragraph">
            <wp:posOffset>-180975</wp:posOffset>
          </wp:positionV>
          <wp:extent cx="2138045" cy="990600"/>
          <wp:effectExtent l="0" t="0" r="0" b="0"/>
          <wp:wrapTight wrapText="bothSides">
            <wp:wrapPolygon edited="0">
              <wp:start x="2887" y="0"/>
              <wp:lineTo x="962" y="831"/>
              <wp:lineTo x="0" y="2908"/>
              <wp:lineTo x="0" y="16200"/>
              <wp:lineTo x="1155" y="19938"/>
              <wp:lineTo x="2117" y="20769"/>
              <wp:lineTo x="3079" y="21185"/>
              <wp:lineTo x="4811" y="21185"/>
              <wp:lineTo x="5774" y="21185"/>
              <wp:lineTo x="6736" y="21185"/>
              <wp:lineTo x="18476" y="14538"/>
              <wp:lineTo x="18283" y="13292"/>
              <wp:lineTo x="21363" y="11215"/>
              <wp:lineTo x="21363" y="7892"/>
              <wp:lineTo x="9238" y="6646"/>
              <wp:lineTo x="9430" y="4154"/>
              <wp:lineTo x="8276" y="2492"/>
              <wp:lineTo x="4426" y="0"/>
              <wp:lineTo x="2887" y="0"/>
            </wp:wrapPolygon>
          </wp:wrapTight>
          <wp:docPr id="8" name="Picture 2" descr="C:\Users\brphls1\AppData\Local\Microsoft\Windows\Temporary Internet Files\Content.Outlook\DJREQII8\Thrive logo_digital RGB (2).png"/>
          <wp:cNvGraphicFramePr/>
          <a:graphic xmlns:a="http://schemas.openxmlformats.org/drawingml/2006/main">
            <a:graphicData uri="http://schemas.openxmlformats.org/drawingml/2006/picture">
              <pic:pic xmlns:pic="http://schemas.openxmlformats.org/drawingml/2006/picture">
                <pic:nvPicPr>
                  <pic:cNvPr id="8" name="Picture 2" descr="C:\Users\brphls1\AppData\Local\Microsoft\Windows\Temporary Internet Files\Content.Outlook\DJREQII8\Thrive logo_digital RGB (2).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8045" cy="990600"/>
                  </a:xfrm>
                  <a:prstGeom prst="rect">
                    <a:avLst/>
                  </a:prstGeom>
                  <a:noFill/>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31A8"/>
    <w:multiLevelType w:val="hybridMultilevel"/>
    <w:tmpl w:val="C6123F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3F86BBB"/>
    <w:multiLevelType w:val="multilevel"/>
    <w:tmpl w:val="73C24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435169"/>
    <w:multiLevelType w:val="hybridMultilevel"/>
    <w:tmpl w:val="89F4F3A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58427C"/>
    <w:multiLevelType w:val="multilevel"/>
    <w:tmpl w:val="ADA66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4E1E07"/>
    <w:multiLevelType w:val="hybridMultilevel"/>
    <w:tmpl w:val="454AA852"/>
    <w:lvl w:ilvl="0" w:tplc="E572D5B8">
      <w:start w:val="1"/>
      <w:numFmt w:val="decimal"/>
      <w:lvlText w:val="%1."/>
      <w:lvlJc w:val="left"/>
      <w:pPr>
        <w:ind w:left="720" w:hanging="360"/>
      </w:pPr>
      <w:rPr>
        <w:rFonts w:cstheme="minorBidi"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F5E48C4"/>
    <w:multiLevelType w:val="multilevel"/>
    <w:tmpl w:val="70B2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5422C2"/>
    <w:multiLevelType w:val="hybridMultilevel"/>
    <w:tmpl w:val="4CB648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D0B548C"/>
    <w:multiLevelType w:val="hybridMultilevel"/>
    <w:tmpl w:val="75745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D33876"/>
    <w:multiLevelType w:val="hybridMultilevel"/>
    <w:tmpl w:val="88968D82"/>
    <w:lvl w:ilvl="0" w:tplc="27A42674">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D85390"/>
    <w:multiLevelType w:val="hybridMultilevel"/>
    <w:tmpl w:val="185CD1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C740A81"/>
    <w:multiLevelType w:val="hybridMultilevel"/>
    <w:tmpl w:val="00C4C2A6"/>
    <w:lvl w:ilvl="0" w:tplc="DECCE4EC">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23252B6"/>
    <w:multiLevelType w:val="hybridMultilevel"/>
    <w:tmpl w:val="FC423E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2540220"/>
    <w:multiLevelType w:val="hybridMultilevel"/>
    <w:tmpl w:val="8B745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45A273E"/>
    <w:multiLevelType w:val="hybridMultilevel"/>
    <w:tmpl w:val="3F726F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E46229D"/>
    <w:multiLevelType w:val="hybridMultilevel"/>
    <w:tmpl w:val="F944401C"/>
    <w:lvl w:ilvl="0" w:tplc="019AA8D2">
      <w:start w:val="1"/>
      <w:numFmt w:val="decimal"/>
      <w:lvlText w:val="%1."/>
      <w:lvlJc w:val="left"/>
      <w:pPr>
        <w:ind w:left="360" w:hanging="360"/>
      </w:pPr>
      <w:rPr>
        <w:rFonts w:asciiTheme="minorHAnsi" w:hAnsi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50AD55F8"/>
    <w:multiLevelType w:val="hybridMultilevel"/>
    <w:tmpl w:val="C4B287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25601A4"/>
    <w:multiLevelType w:val="hybridMultilevel"/>
    <w:tmpl w:val="2B167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26B2429"/>
    <w:multiLevelType w:val="hybridMultilevel"/>
    <w:tmpl w:val="2236B4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62E72A8"/>
    <w:multiLevelType w:val="multilevel"/>
    <w:tmpl w:val="D84A1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984AA9"/>
    <w:multiLevelType w:val="hybridMultilevel"/>
    <w:tmpl w:val="A4ACE786"/>
    <w:lvl w:ilvl="0" w:tplc="69AC6434">
      <w:start w:val="8"/>
      <w:numFmt w:val="bullet"/>
      <w:lvlText w:val="-"/>
      <w:lvlJc w:val="left"/>
      <w:pPr>
        <w:ind w:left="720" w:hanging="360"/>
      </w:pPr>
      <w:rPr>
        <w:rFonts w:ascii="Calibri" w:eastAsiaTheme="minorHAnsi" w:hAnsi="Calibri"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BF34D2B"/>
    <w:multiLevelType w:val="hybridMultilevel"/>
    <w:tmpl w:val="2236B4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D05305F"/>
    <w:multiLevelType w:val="hybridMultilevel"/>
    <w:tmpl w:val="C77A484E"/>
    <w:lvl w:ilvl="0" w:tplc="31DC205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F060F33"/>
    <w:multiLevelType w:val="hybridMultilevel"/>
    <w:tmpl w:val="EAC4F1F8"/>
    <w:lvl w:ilvl="0" w:tplc="4080BCA6">
      <w:start w:val="1"/>
      <w:numFmt w:val="decimal"/>
      <w:lvlText w:val="%1."/>
      <w:lvlJc w:val="left"/>
      <w:pPr>
        <w:ind w:left="360" w:hanging="360"/>
      </w:pPr>
      <w:rPr>
        <w:rFonts w:asciiTheme="minorHAnsi" w:eastAsia="Times New Roman" w:hAnsiTheme="minorHAnsi" w:cs="Lucida Sans Unicod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12"/>
  </w:num>
  <w:num w:numId="3">
    <w:abstractNumId w:val="2"/>
  </w:num>
  <w:num w:numId="4">
    <w:abstractNumId w:val="7"/>
  </w:num>
  <w:num w:numId="5">
    <w:abstractNumId w:val="13"/>
  </w:num>
  <w:num w:numId="6">
    <w:abstractNumId w:val="20"/>
  </w:num>
  <w:num w:numId="7">
    <w:abstractNumId w:val="11"/>
  </w:num>
  <w:num w:numId="8">
    <w:abstractNumId w:val="17"/>
  </w:num>
  <w:num w:numId="9">
    <w:abstractNumId w:val="5"/>
  </w:num>
  <w:num w:numId="10">
    <w:abstractNumId w:val="1"/>
  </w:num>
  <w:num w:numId="11">
    <w:abstractNumId w:val="18"/>
  </w:num>
  <w:num w:numId="12">
    <w:abstractNumId w:val="3"/>
  </w:num>
  <w:num w:numId="13">
    <w:abstractNumId w:val="22"/>
  </w:num>
  <w:num w:numId="14">
    <w:abstractNumId w:val="6"/>
  </w:num>
  <w:num w:numId="15">
    <w:abstractNumId w:val="21"/>
  </w:num>
  <w:num w:numId="16">
    <w:abstractNumId w:val="14"/>
  </w:num>
  <w:num w:numId="17">
    <w:abstractNumId w:val="10"/>
  </w:num>
  <w:num w:numId="18">
    <w:abstractNumId w:val="9"/>
  </w:num>
  <w:num w:numId="19">
    <w:abstractNumId w:val="19"/>
  </w:num>
  <w:num w:numId="20">
    <w:abstractNumId w:val="4"/>
  </w:num>
  <w:num w:numId="21">
    <w:abstractNumId w:val="0"/>
  </w:num>
  <w:num w:numId="22">
    <w:abstractNumId w:val="1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776"/>
    <w:rsid w:val="00091382"/>
    <w:rsid w:val="000B7A6F"/>
    <w:rsid w:val="000C0824"/>
    <w:rsid w:val="000D4803"/>
    <w:rsid w:val="000E2BE0"/>
    <w:rsid w:val="00143A3F"/>
    <w:rsid w:val="00160771"/>
    <w:rsid w:val="00172816"/>
    <w:rsid w:val="001976B7"/>
    <w:rsid w:val="001A26F1"/>
    <w:rsid w:val="001A7072"/>
    <w:rsid w:val="001C1EE1"/>
    <w:rsid w:val="00231BC8"/>
    <w:rsid w:val="0027242C"/>
    <w:rsid w:val="00295F5D"/>
    <w:rsid w:val="002B0860"/>
    <w:rsid w:val="002C0BEA"/>
    <w:rsid w:val="002F0195"/>
    <w:rsid w:val="002F6371"/>
    <w:rsid w:val="00361CD1"/>
    <w:rsid w:val="00365A3E"/>
    <w:rsid w:val="00365F82"/>
    <w:rsid w:val="00374104"/>
    <w:rsid w:val="003A2BEB"/>
    <w:rsid w:val="003C7A82"/>
    <w:rsid w:val="00430BB0"/>
    <w:rsid w:val="00460844"/>
    <w:rsid w:val="00493864"/>
    <w:rsid w:val="004A59A1"/>
    <w:rsid w:val="004B3A54"/>
    <w:rsid w:val="004B6FC3"/>
    <w:rsid w:val="004D4596"/>
    <w:rsid w:val="004F449E"/>
    <w:rsid w:val="005151E6"/>
    <w:rsid w:val="0054637D"/>
    <w:rsid w:val="00563B99"/>
    <w:rsid w:val="00567F19"/>
    <w:rsid w:val="00595686"/>
    <w:rsid w:val="005B19E5"/>
    <w:rsid w:val="005B3A11"/>
    <w:rsid w:val="005E7BF8"/>
    <w:rsid w:val="00645EC5"/>
    <w:rsid w:val="00646B66"/>
    <w:rsid w:val="006B2F07"/>
    <w:rsid w:val="00731C1D"/>
    <w:rsid w:val="0075229D"/>
    <w:rsid w:val="007E48CF"/>
    <w:rsid w:val="00834565"/>
    <w:rsid w:val="00856479"/>
    <w:rsid w:val="00866776"/>
    <w:rsid w:val="008B542B"/>
    <w:rsid w:val="008B6019"/>
    <w:rsid w:val="00910625"/>
    <w:rsid w:val="009B0C72"/>
    <w:rsid w:val="009C11AA"/>
    <w:rsid w:val="009C6F7E"/>
    <w:rsid w:val="009F202C"/>
    <w:rsid w:val="00A07271"/>
    <w:rsid w:val="00A2110D"/>
    <w:rsid w:val="00A23C3E"/>
    <w:rsid w:val="00A2622D"/>
    <w:rsid w:val="00A270DE"/>
    <w:rsid w:val="00A60B94"/>
    <w:rsid w:val="00A845BC"/>
    <w:rsid w:val="00AA0B5B"/>
    <w:rsid w:val="00AB7349"/>
    <w:rsid w:val="00B005DB"/>
    <w:rsid w:val="00B62EDB"/>
    <w:rsid w:val="00B75718"/>
    <w:rsid w:val="00B75992"/>
    <w:rsid w:val="00BA1AFC"/>
    <w:rsid w:val="00BF2FC4"/>
    <w:rsid w:val="00C04974"/>
    <w:rsid w:val="00C424E2"/>
    <w:rsid w:val="00C86940"/>
    <w:rsid w:val="00C949BD"/>
    <w:rsid w:val="00CF76A9"/>
    <w:rsid w:val="00D1456F"/>
    <w:rsid w:val="00D70984"/>
    <w:rsid w:val="00D74567"/>
    <w:rsid w:val="00D81A27"/>
    <w:rsid w:val="00E36F6F"/>
    <w:rsid w:val="00E401BB"/>
    <w:rsid w:val="00E4653B"/>
    <w:rsid w:val="00F55A5E"/>
    <w:rsid w:val="00FC1EFA"/>
    <w:rsid w:val="00FE1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B086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866776"/>
    <w:pPr>
      <w:ind w:left="720"/>
      <w:contextualSpacing/>
    </w:pPr>
  </w:style>
  <w:style w:type="table" w:styleId="TableGrid">
    <w:name w:val="Table Grid"/>
    <w:basedOn w:val="TableNormal"/>
    <w:uiPriority w:val="59"/>
    <w:rsid w:val="00866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5686"/>
    <w:rPr>
      <w:color w:val="0000FF" w:themeColor="hyperlink"/>
      <w:u w:val="single"/>
    </w:rPr>
  </w:style>
  <w:style w:type="character" w:customStyle="1" w:styleId="Heading3Char">
    <w:name w:val="Heading 3 Char"/>
    <w:basedOn w:val="DefaultParagraphFont"/>
    <w:link w:val="Heading3"/>
    <w:uiPriority w:val="9"/>
    <w:rsid w:val="002B0860"/>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2B08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B0860"/>
    <w:rPr>
      <w:b/>
      <w:bCs/>
    </w:rPr>
  </w:style>
  <w:style w:type="paragraph" w:styleId="BalloonText">
    <w:name w:val="Balloon Text"/>
    <w:basedOn w:val="Normal"/>
    <w:link w:val="BalloonTextChar"/>
    <w:uiPriority w:val="99"/>
    <w:semiHidden/>
    <w:unhideWhenUsed/>
    <w:rsid w:val="00645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EC5"/>
    <w:rPr>
      <w:rFonts w:ascii="Tahoma" w:hAnsi="Tahoma" w:cs="Tahoma"/>
      <w:sz w:val="16"/>
      <w:szCs w:val="16"/>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1C1EE1"/>
  </w:style>
  <w:style w:type="paragraph" w:styleId="Header">
    <w:name w:val="header"/>
    <w:basedOn w:val="Normal"/>
    <w:link w:val="HeaderChar"/>
    <w:uiPriority w:val="99"/>
    <w:unhideWhenUsed/>
    <w:rsid w:val="00A211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10D"/>
  </w:style>
  <w:style w:type="paragraph" w:styleId="Footer">
    <w:name w:val="footer"/>
    <w:basedOn w:val="Normal"/>
    <w:link w:val="FooterChar"/>
    <w:uiPriority w:val="99"/>
    <w:unhideWhenUsed/>
    <w:rsid w:val="00A211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1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B086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866776"/>
    <w:pPr>
      <w:ind w:left="720"/>
      <w:contextualSpacing/>
    </w:pPr>
  </w:style>
  <w:style w:type="table" w:styleId="TableGrid">
    <w:name w:val="Table Grid"/>
    <w:basedOn w:val="TableNormal"/>
    <w:uiPriority w:val="59"/>
    <w:rsid w:val="00866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5686"/>
    <w:rPr>
      <w:color w:val="0000FF" w:themeColor="hyperlink"/>
      <w:u w:val="single"/>
    </w:rPr>
  </w:style>
  <w:style w:type="character" w:customStyle="1" w:styleId="Heading3Char">
    <w:name w:val="Heading 3 Char"/>
    <w:basedOn w:val="DefaultParagraphFont"/>
    <w:link w:val="Heading3"/>
    <w:uiPriority w:val="9"/>
    <w:rsid w:val="002B0860"/>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2B08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B0860"/>
    <w:rPr>
      <w:b/>
      <w:bCs/>
    </w:rPr>
  </w:style>
  <w:style w:type="paragraph" w:styleId="BalloonText">
    <w:name w:val="Balloon Text"/>
    <w:basedOn w:val="Normal"/>
    <w:link w:val="BalloonTextChar"/>
    <w:uiPriority w:val="99"/>
    <w:semiHidden/>
    <w:unhideWhenUsed/>
    <w:rsid w:val="00645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EC5"/>
    <w:rPr>
      <w:rFonts w:ascii="Tahoma" w:hAnsi="Tahoma" w:cs="Tahoma"/>
      <w:sz w:val="16"/>
      <w:szCs w:val="16"/>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1C1EE1"/>
  </w:style>
  <w:style w:type="paragraph" w:styleId="Header">
    <w:name w:val="header"/>
    <w:basedOn w:val="Normal"/>
    <w:link w:val="HeaderChar"/>
    <w:uiPriority w:val="99"/>
    <w:unhideWhenUsed/>
    <w:rsid w:val="00A211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10D"/>
  </w:style>
  <w:style w:type="paragraph" w:styleId="Footer">
    <w:name w:val="footer"/>
    <w:basedOn w:val="Normal"/>
    <w:link w:val="FooterChar"/>
    <w:uiPriority w:val="99"/>
    <w:unhideWhenUsed/>
    <w:rsid w:val="00A211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26448">
      <w:bodyDiv w:val="1"/>
      <w:marLeft w:val="0"/>
      <w:marRight w:val="0"/>
      <w:marTop w:val="0"/>
      <w:marBottom w:val="0"/>
      <w:divBdr>
        <w:top w:val="none" w:sz="0" w:space="0" w:color="auto"/>
        <w:left w:val="none" w:sz="0" w:space="0" w:color="auto"/>
        <w:bottom w:val="none" w:sz="0" w:space="0" w:color="auto"/>
        <w:right w:val="none" w:sz="0" w:space="0" w:color="auto"/>
      </w:divBdr>
    </w:div>
    <w:div w:id="627392839">
      <w:bodyDiv w:val="1"/>
      <w:marLeft w:val="0"/>
      <w:marRight w:val="0"/>
      <w:marTop w:val="0"/>
      <w:marBottom w:val="0"/>
      <w:divBdr>
        <w:top w:val="none" w:sz="0" w:space="0" w:color="auto"/>
        <w:left w:val="none" w:sz="0" w:space="0" w:color="auto"/>
        <w:bottom w:val="none" w:sz="0" w:space="0" w:color="auto"/>
        <w:right w:val="none" w:sz="0" w:space="0" w:color="auto"/>
      </w:divBdr>
    </w:div>
    <w:div w:id="678773057">
      <w:bodyDiv w:val="1"/>
      <w:marLeft w:val="0"/>
      <w:marRight w:val="0"/>
      <w:marTop w:val="0"/>
      <w:marBottom w:val="0"/>
      <w:divBdr>
        <w:top w:val="none" w:sz="0" w:space="0" w:color="auto"/>
        <w:left w:val="none" w:sz="0" w:space="0" w:color="auto"/>
        <w:bottom w:val="none" w:sz="0" w:space="0" w:color="auto"/>
        <w:right w:val="none" w:sz="0" w:space="0" w:color="auto"/>
      </w:divBdr>
    </w:div>
    <w:div w:id="1120222711">
      <w:bodyDiv w:val="1"/>
      <w:marLeft w:val="0"/>
      <w:marRight w:val="0"/>
      <w:marTop w:val="0"/>
      <w:marBottom w:val="0"/>
      <w:divBdr>
        <w:top w:val="none" w:sz="0" w:space="0" w:color="auto"/>
        <w:left w:val="none" w:sz="0" w:space="0" w:color="auto"/>
        <w:bottom w:val="none" w:sz="0" w:space="0" w:color="auto"/>
        <w:right w:val="none" w:sz="0" w:space="0" w:color="auto"/>
      </w:divBdr>
    </w:div>
    <w:div w:id="1762289144">
      <w:bodyDiv w:val="1"/>
      <w:marLeft w:val="0"/>
      <w:marRight w:val="0"/>
      <w:marTop w:val="0"/>
      <w:marBottom w:val="0"/>
      <w:divBdr>
        <w:top w:val="none" w:sz="0" w:space="0" w:color="auto"/>
        <w:left w:val="none" w:sz="0" w:space="0" w:color="auto"/>
        <w:bottom w:val="none" w:sz="0" w:space="0" w:color="auto"/>
        <w:right w:val="none" w:sz="0" w:space="0" w:color="auto"/>
      </w:divBdr>
    </w:div>
    <w:div w:id="181333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ristol.gov.uk/documents/20182/2558660/Bristol+Thriving+at+Work+Group_Mental+health+at+work+report_NOVEMBER+2019.pdf/39e641f8-2627-fc49-a541-656eafef9709" TargetMode="External"/><Relationship Id="rId18" Type="http://schemas.openxmlformats.org/officeDocument/2006/relationships/hyperlink" Target="https://www.nwppn.nhs.uk/index.php/our-work/connect-5-train-the-trainer-programm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thrive.bristol@bristol.gov.uk" TargetMode="External"/><Relationship Id="rId7" Type="http://schemas.openxmlformats.org/officeDocument/2006/relationships/footnotes" Target="footnotes.xml"/><Relationship Id="rId12" Type="http://schemas.openxmlformats.org/officeDocument/2006/relationships/hyperlink" Target="https://assets.publishing.service.gov.uk/government/uploads/system/uploads/attachment_data/file/658145/thriving-at-work-stevenson-farmer-review.pdf" TargetMode="External"/><Relationship Id="rId17" Type="http://schemas.openxmlformats.org/officeDocument/2006/relationships/hyperlink" Target="http://www.mhfaengland.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ime-to-change.org.uk/get-involved/get-your-workplace-involved/employer-pledge" TargetMode="External"/><Relationship Id="rId20" Type="http://schemas.openxmlformats.org/officeDocument/2006/relationships/hyperlink" Target="https://www.livingworks.net/safetalk"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nd.org.uk/workplace/working-with-universities"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thebristolmayor.com/2019/11/08/mental-health-in-the-workplace-its-time-to-take-action/" TargetMode="External"/><Relationship Id="rId23" Type="http://schemas.openxmlformats.org/officeDocument/2006/relationships/header" Target="header1.xml"/><Relationship Id="rId28" Type="http://schemas.openxmlformats.org/officeDocument/2006/relationships/customXml" Target="../customXml/item3.xml"/><Relationship Id="rId10" Type="http://schemas.openxmlformats.org/officeDocument/2006/relationships/hyperlink" Target="https://www.bristol.gov.uk/web/bristol-healthy-schools/topics/mental-health-and-wellbeing" TargetMode="External"/><Relationship Id="rId19" Type="http://schemas.openxmlformats.org/officeDocument/2006/relationships/hyperlink" Target="https://www.livingworks.net/asist" TargetMode="External"/><Relationship Id="rId4" Type="http://schemas.microsoft.com/office/2007/relationships/stylesWithEffects" Target="stylesWithEffects.xml"/><Relationship Id="rId9" Type="http://schemas.openxmlformats.org/officeDocument/2006/relationships/hyperlink" Target="https://www.bristol.gov.uk/web/bristol-healthy-schools/our-awards/mental-health-and-wellbeing-specialist" TargetMode="External"/><Relationship Id="rId14" Type="http://schemas.openxmlformats.org/officeDocument/2006/relationships/hyperlink" Target="https://www.mentalhealthatwork.org.uk/commitment/" TargetMode="External"/><Relationship Id="rId22" Type="http://schemas.openxmlformats.org/officeDocument/2006/relationships/hyperlink" Target="http://www.bristolmentalhealth.org/" TargetMode="External"/><Relationship Id="rId27"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4F3C3F745F1DC498D7265F5FCE6F801" ma:contentTypeVersion="16" ma:contentTypeDescription="Create a new document." ma:contentTypeScope="" ma:versionID="b7c1d096da9d1360df0d42d24b2ef7ac">
  <xsd:schema xmlns:xsd="http://www.w3.org/2001/XMLSchema" xmlns:xs="http://www.w3.org/2001/XMLSchema" xmlns:p="http://schemas.microsoft.com/office/2006/metadata/properties" xmlns:ns2="e7d3a23e-2b19-45c2-b29e-bdecff3c7e90" xmlns:ns3="d189baa1-247b-4b74-b196-25d690a30ea7" targetNamespace="http://schemas.microsoft.com/office/2006/metadata/properties" ma:root="true" ma:fieldsID="f228cb84a8e1fd4c6b3e6d6d43f21ef9" ns2:_="" ns3:_="">
    <xsd:import namespace="e7d3a23e-2b19-45c2-b29e-bdecff3c7e90"/>
    <xsd:import namespace="d189baa1-247b-4b74-b196-25d690a30e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3:TaxKeywordTaxHTField" minOccurs="0"/>
                <xsd:element ref="ns3:TaxCatchAll" minOccurs="0"/>
                <xsd:element ref="ns2:Size"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d3a23e-2b19-45c2-b29e-bdecff3c7e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Size" ma:index="19" nillable="true" ma:displayName="Size" ma:list="{fe17cf3e-fe91-4906-aa73-1ef410c65928}" ma:internalName="Size" ma:showField="Title">
      <xsd:simpleType>
        <xsd:restriction base="dms:Lookup"/>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89baa1-247b-4b74-b196-25d690a30e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KeywordTaxHTField" ma:index="17" nillable="true" ma:taxonomy="true" ma:internalName="TaxKeywordTaxHTField" ma:taxonomyFieldName="TaxKeyword" ma:displayName="Enterprise Keywords" ma:fieldId="{23f27201-bee3-471e-b2e7-b64fd8b7ca38}" ma:taxonomyMulti="true" ma:sspId="ecf50c9d-bc8f-48ed-ba3c-7168a5cdc8d7"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d545c9f4-704d-444a-ba4a-a30472508039}" ma:internalName="TaxCatchAll" ma:showField="CatchAllData" ma:web="d189baa1-247b-4b74-b196-25d690a30e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ize xmlns="e7d3a23e-2b19-45c2-b29e-bdecff3c7e90" xsi:nil="true"/>
    <TaxCatchAll xmlns="d189baa1-247b-4b74-b196-25d690a30ea7"/>
    <TaxKeywordTaxHTField xmlns="d189baa1-247b-4b74-b196-25d690a30ea7">
      <Terms xmlns="http://schemas.microsoft.com/office/infopath/2007/PartnerControls"/>
    </TaxKeywordTaxHTField>
  </documentManagement>
</p:properties>
</file>

<file path=customXml/itemProps1.xml><?xml version="1.0" encoding="utf-8"?>
<ds:datastoreItem xmlns:ds="http://schemas.openxmlformats.org/officeDocument/2006/customXml" ds:itemID="{2227A34F-337B-443E-B922-D21F2050097B}">
  <ds:schemaRefs>
    <ds:schemaRef ds:uri="http://schemas.openxmlformats.org/officeDocument/2006/bibliography"/>
  </ds:schemaRefs>
</ds:datastoreItem>
</file>

<file path=customXml/itemProps2.xml><?xml version="1.0" encoding="utf-8"?>
<ds:datastoreItem xmlns:ds="http://schemas.openxmlformats.org/officeDocument/2006/customXml" ds:itemID="{EE950A04-CACF-46E9-9BCC-32A3B24B8B7D}"/>
</file>

<file path=customXml/itemProps3.xml><?xml version="1.0" encoding="utf-8"?>
<ds:datastoreItem xmlns:ds="http://schemas.openxmlformats.org/officeDocument/2006/customXml" ds:itemID="{7A18855B-4B18-4326-A7D3-ECD6B2136E3C}"/>
</file>

<file path=customXml/itemProps4.xml><?xml version="1.0" encoding="utf-8"?>
<ds:datastoreItem xmlns:ds="http://schemas.openxmlformats.org/officeDocument/2006/customXml" ds:itemID="{06746EAB-CE19-4965-88BA-FDBA2A6408DF}"/>
</file>

<file path=docProps/app.xml><?xml version="1.0" encoding="utf-8"?>
<Properties xmlns="http://schemas.openxmlformats.org/officeDocument/2006/extended-properties" xmlns:vt="http://schemas.openxmlformats.org/officeDocument/2006/docPropsVTypes">
  <Template>Normal</Template>
  <TotalTime>1</TotalTime>
  <Pages>5</Pages>
  <Words>1805</Words>
  <Characters>10292</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Bristol City Council</Company>
  <LinksUpToDate>false</LinksUpToDate>
  <CharactersWithSpaces>12073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Stanley</dc:creator>
  <cp:lastModifiedBy>Lynn Stanley</cp:lastModifiedBy>
  <cp:revision>2</cp:revision>
  <cp:lastPrinted>2020-01-15T08:18:00Z</cp:lastPrinted>
  <dcterms:created xsi:type="dcterms:W3CDTF">2020-02-04T16:04:00Z</dcterms:created>
  <dcterms:modified xsi:type="dcterms:W3CDTF">2020-02-04T16:04:00Z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0x01010094F3C3F745F1DC498D7265F5FCE6F801</vt:lpwstr>
  </property>
  <property fmtid="{D5CDD505-2E9C-101B-9397-08002B2CF9AE}" pid="3" name="TaxKeyword">
    <vt:lpwstr/>
  </property>
</Properties>
</file>